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eading"/>
        <w:spacing w:line="288" w:lineRule="auto"/>
        <w:rPr>
          <w:rFonts w:ascii="Arial" w:cs="Arial" w:hAnsi="Arial" w:eastAsia="Arial"/>
          <w:b w:val="0"/>
          <w:bCs w:val="0"/>
        </w:rPr>
      </w:pPr>
      <w:r>
        <w:rPr>
          <w:rFonts w:ascii="Arial" w:hAnsi="Arial"/>
          <w:b w:val="0"/>
          <w:bCs w:val="0"/>
          <w:rtl w:val="0"/>
        </w:rPr>
        <w:t>VITAL PARTNERS</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"https://www.apollonia-art-exchanges.com/en/"</w:instrText>
      </w:r>
      <w:r>
        <w:rPr>
          <w:rStyle w:val="Hyperlink.0"/>
          <w:rFonts w:ascii="Arial" w:cs="Arial" w:hAnsi="Arial" w:eastAsia="Arial"/>
        </w:rPr>
        <w:fldChar w:fldCharType="separate" w:fldLock="0"/>
      </w:r>
      <w:r>
        <w:rPr>
          <w:rStyle w:val="Hyperlink.0"/>
          <w:rFonts w:ascii="Arial" w:hAnsi="Arial"/>
          <w:rtl w:val="0"/>
          <w:lang w:val="en-US"/>
        </w:rPr>
        <w:t>Apollonia, European art exchanges</w:t>
      </w:r>
      <w:r>
        <w:rPr>
          <w:rFonts w:ascii="Arial" w:cs="Arial" w:hAnsi="Arial" w:eastAsia="Arial"/>
        </w:rPr>
        <w:fldChar w:fldCharType="end" w:fldLock="0"/>
      </w:r>
      <w:r>
        <w:rPr>
          <w:rFonts w:ascii="Arial" w:hAnsi="Arial"/>
          <w:b w:val="1"/>
          <w:bCs w:val="1"/>
          <w:rtl w:val="0"/>
        </w:rPr>
        <w:t xml:space="preserve"> </w:t>
      </w:r>
      <w:r>
        <w:rPr>
          <w:rFonts w:ascii="Arial" w:hAnsi="Arial"/>
          <w:rtl w:val="0"/>
          <w:lang w:val="it-IT"/>
        </w:rPr>
        <w:t>(Coordinator)</w:t>
      </w:r>
      <w:r>
        <w:rPr>
          <w:rFonts w:ascii="Arial" w:hAnsi="Arial"/>
          <w:rtl w:val="0"/>
        </w:rPr>
        <w:t xml:space="preserve">, </w:t>
      </w:r>
      <w:r>
        <w:rPr>
          <w:rFonts w:ascii="Arial" w:hAnsi="Arial"/>
          <w:rtl w:val="0"/>
          <w:lang w:val="de-DE"/>
        </w:rPr>
        <w:t>23 rue Boecklin</w:t>
      </w:r>
      <w:r>
        <w:rPr>
          <w:rFonts w:ascii="Arial" w:hAnsi="Arial"/>
          <w:rtl w:val="0"/>
        </w:rPr>
        <w:t>,</w:t>
      </w:r>
      <w:r>
        <w:rPr>
          <w:rFonts w:ascii="Arial" w:hAnsi="Arial"/>
          <w:rtl w:val="0"/>
          <w:lang w:val="fr-FR"/>
        </w:rPr>
        <w:t xml:space="preserve"> F-67000 Strasbourg</w:t>
      </w:r>
      <w:r>
        <w:rPr>
          <w:rFonts w:ascii="Arial" w:hAnsi="Arial"/>
          <w:rtl w:val="0"/>
        </w:rPr>
        <w:t>;</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"http://www.cona.si/"</w:instrText>
      </w:r>
      <w:r>
        <w:rPr>
          <w:rStyle w:val="Hyperlink.0"/>
          <w:rFonts w:ascii="Arial" w:cs="Arial" w:hAnsi="Arial" w:eastAsia="Arial"/>
        </w:rPr>
        <w:fldChar w:fldCharType="separate" w:fldLock="0"/>
      </w:r>
      <w:r>
        <w:rPr>
          <w:rStyle w:val="Hyperlink.0"/>
          <w:rFonts w:ascii="Arial" w:hAnsi="Arial"/>
          <w:rtl w:val="0"/>
        </w:rPr>
        <w:t>CONA zavod za procesiranje sodobne umetnosti</w:t>
      </w:r>
      <w:r>
        <w:rPr>
          <w:rFonts w:ascii="Arial" w:cs="Arial" w:hAnsi="Arial" w:eastAsia="Arial"/>
        </w:rPr>
        <w:fldChar w:fldCharType="end" w:fldLock="0"/>
      </w:r>
      <w:r>
        <w:rPr>
          <w:rFonts w:ascii="Arial" w:hAnsi="Arial"/>
          <w:rtl w:val="0"/>
        </w:rPr>
        <w:t>,</w:t>
      </w:r>
      <w:r>
        <w:rPr>
          <w:rFonts w:ascii="Arial" w:hAnsi="Arial"/>
          <w:rtl w:val="0"/>
          <w:lang w:val="de-DE"/>
        </w:rPr>
        <w:t xml:space="preserve"> Peri</w:t>
      </w:r>
      <w:r>
        <w:rPr>
          <w:rFonts w:ascii="Arial" w:hAnsi="Arial" w:hint="default"/>
          <w:rtl w:val="0"/>
        </w:rPr>
        <w:t>č</w:t>
      </w:r>
      <w:r>
        <w:rPr>
          <w:rFonts w:ascii="Arial" w:hAnsi="Arial"/>
          <w:rtl w:val="0"/>
        </w:rPr>
        <w:t>eva ulica 7</w:t>
      </w:r>
      <w:r>
        <w:rPr>
          <w:rFonts w:ascii="Arial" w:hAnsi="Arial"/>
          <w:rtl w:val="0"/>
        </w:rPr>
        <w:t>,</w:t>
      </w:r>
      <w:r>
        <w:rPr>
          <w:rFonts w:ascii="Arial" w:hAnsi="Arial"/>
          <w:rtl w:val="0"/>
        </w:rPr>
        <w:t xml:space="preserve"> SI-1000 Ljubljana</w:t>
      </w:r>
      <w:r>
        <w:rPr>
          <w:rFonts w:ascii="Arial" w:hAnsi="Arial"/>
          <w:rtl w:val="0"/>
        </w:rPr>
        <w:t>;</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"http://www.outoftheboxintermedia.org"</w:instrText>
      </w:r>
      <w:r>
        <w:rPr>
          <w:rStyle w:val="Hyperlink.0"/>
          <w:rFonts w:ascii="Arial" w:cs="Arial" w:hAnsi="Arial" w:eastAsia="Arial"/>
        </w:rPr>
        <w:fldChar w:fldCharType="separate" w:fldLock="0"/>
      </w:r>
      <w:r>
        <w:rPr>
          <w:rStyle w:val="Hyperlink.0"/>
          <w:rFonts w:ascii="Arial" w:hAnsi="Arial"/>
          <w:rtl w:val="0"/>
          <w:lang w:val="en-US"/>
        </w:rPr>
        <w:t>Out of the Box Intermedia</w:t>
      </w:r>
      <w:r>
        <w:rPr>
          <w:rFonts w:ascii="Arial" w:cs="Arial" w:hAnsi="Arial" w:eastAsia="Arial"/>
        </w:rPr>
        <w:fldChar w:fldCharType="end" w:fldLock="0"/>
      </w:r>
      <w:r>
        <w:rPr>
          <w:rFonts w:ascii="Arial" w:hAnsi="Arial"/>
          <w:b w:val="1"/>
          <w:bCs w:val="1"/>
          <w:rtl w:val="0"/>
        </w:rPr>
        <w:t>,</w:t>
      </w:r>
      <w:r>
        <w:rPr>
          <w:rFonts w:ascii="Arial" w:hAnsi="Arial"/>
          <w:rtl w:val="0"/>
          <w:lang w:val="en-US"/>
        </w:rPr>
        <w:t xml:space="preserve"> 157 Skiathou</w:t>
      </w:r>
      <w:r>
        <w:rPr>
          <w:rFonts w:ascii="Arial" w:hAnsi="Arial"/>
          <w:rtl w:val="0"/>
        </w:rPr>
        <w:t>,</w:t>
      </w:r>
      <w:r>
        <w:rPr>
          <w:rFonts w:ascii="Arial" w:hAnsi="Arial"/>
          <w:rtl w:val="0"/>
          <w:lang w:val="en-US"/>
        </w:rPr>
        <w:t xml:space="preserve"> St. GR-11255 Athens</w:t>
      </w:r>
      <w:r>
        <w:rPr>
          <w:rFonts w:ascii="Arial" w:hAnsi="Arial"/>
          <w:rtl w:val="0"/>
        </w:rPr>
        <w:t>;</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"https://www.teatrioda.com"</w:instrText>
      </w:r>
      <w:r>
        <w:rPr>
          <w:rStyle w:val="Hyperlink.0"/>
          <w:rFonts w:ascii="Arial" w:cs="Arial" w:hAnsi="Arial" w:eastAsia="Arial"/>
        </w:rPr>
        <w:fldChar w:fldCharType="separate" w:fldLock="0"/>
      </w:r>
      <w:r>
        <w:rPr>
          <w:rStyle w:val="Hyperlink.0"/>
          <w:rFonts w:ascii="Arial" w:hAnsi="Arial"/>
          <w:rtl w:val="0"/>
          <w:lang w:val="it-IT"/>
        </w:rPr>
        <w:t>Teatri ODA</w:t>
      </w:r>
      <w:r>
        <w:rPr>
          <w:rFonts w:ascii="Arial" w:cs="Arial" w:hAnsi="Arial" w:eastAsia="Arial"/>
        </w:rPr>
        <w:fldChar w:fldCharType="end" w:fldLock="0"/>
      </w:r>
      <w:r>
        <w:rPr>
          <w:rFonts w:ascii="Arial" w:hAnsi="Arial"/>
          <w:b w:val="1"/>
          <w:bCs w:val="1"/>
          <w:rtl w:val="0"/>
        </w:rPr>
        <w:t>,</w:t>
      </w:r>
      <w:r>
        <w:rPr>
          <w:rFonts w:ascii="Arial" w:hAnsi="Arial"/>
          <w:rtl w:val="0"/>
          <w:lang w:val="it-IT"/>
        </w:rPr>
        <w:t xml:space="preserve"> Pallati I Rinise</w:t>
      </w:r>
      <w:r>
        <w:rPr>
          <w:rFonts w:ascii="Arial" w:hAnsi="Arial"/>
          <w:rtl w:val="0"/>
        </w:rPr>
        <w:t>,</w:t>
      </w:r>
      <w:r>
        <w:rPr>
          <w:rFonts w:ascii="Arial" w:hAnsi="Arial"/>
          <w:rtl w:val="0"/>
          <w:lang w:val="de-DE"/>
        </w:rPr>
        <w:t xml:space="preserve"> 10030 Pristina, Kosovo</w:t>
      </w:r>
      <w:r>
        <w:rPr>
          <w:rFonts w:ascii="Arial" w:hAnsi="Arial"/>
          <w:rtl w:val="0"/>
        </w:rPr>
        <w:t>.</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DURATION OF PROJECT</w:t>
      </w:r>
    </w:p>
    <w:p>
      <w:pPr>
        <w:pStyle w:val="Body"/>
        <w:spacing w:line="288" w:lineRule="auto"/>
        <w:rPr>
          <w:rFonts w:ascii="Arial" w:cs="Arial" w:hAnsi="Arial" w:eastAsia="Arial"/>
        </w:rPr>
      </w:pPr>
      <w:r>
        <w:rPr>
          <w:rFonts w:ascii="Arial" w:hAnsi="Arial"/>
          <w:rtl w:val="0"/>
          <w:lang w:val="en-US"/>
        </w:rPr>
        <w:t xml:space="preserve">June 2022 </w:t>
      </w:r>
      <w:r>
        <w:rPr>
          <w:rFonts w:ascii="Arial" w:hAnsi="Arial" w:hint="default"/>
          <w:rtl w:val="0"/>
        </w:rPr>
        <w:t xml:space="preserve">– </w:t>
      </w:r>
      <w:r>
        <w:rPr>
          <w:rFonts w:ascii="Arial" w:hAnsi="Arial"/>
          <w:rtl w:val="0"/>
        </w:rPr>
        <w:t>Jul</w:t>
      </w:r>
      <w:r>
        <w:rPr>
          <w:rFonts w:ascii="Arial" w:hAnsi="Arial"/>
          <w:rtl w:val="0"/>
        </w:rPr>
        <w:t>y</w:t>
      </w:r>
      <w:r>
        <w:rPr>
          <w:rFonts w:ascii="Arial" w:hAnsi="Arial"/>
          <w:rtl w:val="0"/>
          <w:lang w:val="en-US"/>
        </w:rPr>
        <w:t xml:space="preserve"> 2024</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DESCRIPTION</w:t>
      </w:r>
    </w:p>
    <w:p>
      <w:pPr>
        <w:pStyle w:val="Body"/>
        <w:spacing w:line="288" w:lineRule="auto"/>
        <w:rPr>
          <w:rFonts w:ascii="Arial" w:cs="Arial" w:hAnsi="Arial" w:eastAsia="Arial"/>
        </w:rPr>
      </w:pPr>
      <w:r>
        <w:rPr>
          <w:rFonts w:ascii="Arial" w:hAnsi="Arial"/>
          <w:rtl w:val="0"/>
          <w:lang w:val="en-US"/>
        </w:rPr>
        <w:t>VITAL aims to create an innovative artistic ecosystem that respects the environment and contributes in its own way to the fight against global warming and atmospheric pollution. In VITAL</w:t>
      </w:r>
      <w:r>
        <w:rPr>
          <w:rFonts w:ascii="Arial" w:hAnsi="Arial" w:hint="default"/>
          <w:rtl w:val="1"/>
        </w:rPr>
        <w:t>’</w:t>
      </w:r>
      <w:r>
        <w:rPr>
          <w:rFonts w:ascii="Arial" w:hAnsi="Arial"/>
          <w:rtl w:val="0"/>
          <w:lang w:val="en-US"/>
        </w:rPr>
        <w:t>s working method, the citizens play an extremely important role and participate in all the stages of the artistic process, i.e. design, production, operation and perpetuation, entirely based on the principles of co-production. In addition to raising awareness among artists and the targeted and wide public, our aim is to create a European dynamic and a network for production and promotion of environmentally friendly works in public space, with the involvement of local authorities.</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ACTIVITIES</w:t>
      </w:r>
    </w:p>
    <w:p>
      <w:pPr>
        <w:pStyle w:val="Body"/>
        <w:spacing w:line="288" w:lineRule="auto"/>
        <w:rPr>
          <w:rFonts w:ascii="Arial" w:cs="Arial" w:hAnsi="Arial" w:eastAsia="Arial"/>
        </w:rPr>
      </w:pPr>
      <w:r>
        <w:rPr>
          <w:rFonts w:ascii="Arial" w:hAnsi="Arial"/>
          <w:rtl w:val="0"/>
          <w:lang w:val="en-US"/>
        </w:rPr>
        <w:t xml:space="preserve">Strasbourg will </w:t>
      </w:r>
      <w:r>
        <w:rPr>
          <w:rFonts w:ascii="Arial" w:hAnsi="Arial"/>
          <w:rtl w:val="0"/>
        </w:rPr>
        <w:t>host</w:t>
      </w:r>
      <w:r>
        <w:rPr>
          <w:rFonts w:ascii="Arial" w:hAnsi="Arial"/>
          <w:rtl w:val="0"/>
          <w:lang w:val="en-US"/>
        </w:rPr>
        <w:t xml:space="preserve"> four artworks integrating living plants and technologies using renewable energy, designed for public space with active participation of citizens. Marco Barotti </w:t>
      </w:r>
      <w:r>
        <w:rPr>
          <w:rFonts w:ascii="Arial" w:hAnsi="Arial"/>
          <w:rtl w:val="0"/>
        </w:rPr>
        <w:t xml:space="preserve">will </w:t>
      </w:r>
      <w:r>
        <w:rPr>
          <w:rFonts w:ascii="Arial" w:hAnsi="Arial"/>
          <w:rtl w:val="0"/>
          <w:lang w:val="en-US"/>
        </w:rPr>
        <w:t>capture the fluctuations of atmospheric CO2 thanks to the living plant moss that covers his sound installation, Klitsa Antoniou dreams of a garden, created from the burnt elements of the great fire in Cyprus and animated by the public. Thibault Honor</w:t>
      </w:r>
      <w:r>
        <w:rPr>
          <w:rFonts w:ascii="Arial" w:hAnsi="Arial" w:hint="default"/>
          <w:rtl w:val="0"/>
          <w:lang w:val="fr-FR"/>
        </w:rPr>
        <w:t xml:space="preserve">é </w:t>
      </w:r>
      <w:r>
        <w:rPr>
          <w:rFonts w:ascii="Arial" w:hAnsi="Arial"/>
          <w:rtl w:val="0"/>
          <w:lang w:val="en-US"/>
        </w:rPr>
        <w:t>invents a sculpture whose palms are activated by wind energy, which in turn allows a series of activities and functions such as lighting and watering. Finally, the artists Irena Pivka and Brane Zorman are inventing a sound application linked to the biodiversity of a public space.</w:t>
      </w:r>
    </w:p>
    <w:p>
      <w:pPr>
        <w:pStyle w:val="Body"/>
        <w:rPr>
          <w:rFonts w:ascii="Arial" w:cs="Arial" w:hAnsi="Arial" w:eastAsia="Arial"/>
        </w:rPr>
      </w:pPr>
    </w:p>
    <w:p>
      <w:pPr>
        <w:pStyle w:val="Heading"/>
        <w:rPr>
          <w:rFonts w:ascii="Arial" w:cs="Arial" w:hAnsi="Arial" w:eastAsia="Arial"/>
          <w:b w:val="0"/>
          <w:bCs w:val="0"/>
        </w:rPr>
      </w:pPr>
      <w:r>
        <w:rPr>
          <w:rFonts w:ascii="Arial" w:hAnsi="Arial"/>
          <w:b w:val="0"/>
          <w:bCs w:val="0"/>
          <w:rtl w:val="0"/>
        </w:rPr>
        <w:t>USEFUL LINKS</w:t>
      </w:r>
    </w:p>
    <w:p>
      <w:pPr>
        <w:pStyle w:val="Body"/>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SOCIAL MEDIA</w:t>
      </w:r>
    </w:p>
    <w:p>
      <w:pPr>
        <w:pStyle w:val="Body"/>
        <w:numPr>
          <w:ilvl w:val="1"/>
          <w:numId w:val="2"/>
        </w:numPr>
        <w:spacing w:line="288" w:lineRule="auto"/>
        <w:rPr>
          <w:rFonts w:ascii="Arial" w:hAnsi="Arial"/>
        </w:rPr>
      </w:pPr>
      <w:r>
        <w:rPr>
          <w:rFonts w:ascii="Arial" w:hAnsi="Arial"/>
          <w:rtl w:val="0"/>
        </w:rPr>
        <w:t xml:space="preserve">FACEBOOK: </w:t>
      </w:r>
      <w:r>
        <w:rPr>
          <w:rStyle w:val="Link"/>
          <w:rFonts w:ascii="Arial" w:cs="Arial" w:hAnsi="Arial" w:eastAsia="Arial"/>
        </w:rPr>
        <w:fldChar w:fldCharType="begin" w:fldLock="0"/>
      </w:r>
      <w:r>
        <w:rPr>
          <w:rStyle w:val="Link"/>
          <w:rFonts w:ascii="Arial" w:cs="Arial" w:hAnsi="Arial" w:eastAsia="Arial"/>
        </w:rPr>
        <w:instrText xml:space="preserve"> HYPERLINK "https://www.facebook.com/vital.art.in.public.space/"</w:instrText>
      </w:r>
      <w:r>
        <w:rPr>
          <w:rStyle w:val="Link"/>
          <w:rFonts w:ascii="Arial" w:cs="Arial" w:hAnsi="Arial" w:eastAsia="Arial"/>
        </w:rPr>
        <w:fldChar w:fldCharType="separate" w:fldLock="0"/>
      </w:r>
      <w:r>
        <w:rPr>
          <w:rStyle w:val="Link"/>
          <w:rFonts w:ascii="Arial" w:hAnsi="Arial"/>
          <w:rtl w:val="0"/>
        </w:rPr>
        <w:t>https://www.facebook.com/vital.art.in.public.space</w:t>
      </w:r>
      <w:r>
        <w:rPr>
          <w:rStyle w:val="Link"/>
          <w:rFonts w:ascii="Arial" w:hAnsi="Arial"/>
          <w:rtl w:val="0"/>
        </w:rPr>
        <w:t>/</w:t>
      </w:r>
      <w:r>
        <w:rPr>
          <w:rFonts w:ascii="Arial" w:cs="Arial" w:hAnsi="Arial" w:eastAsia="Arial"/>
        </w:rPr>
        <w:fldChar w:fldCharType="end" w:fldLock="0"/>
      </w:r>
      <w:r>
        <w:rPr>
          <w:rFonts w:ascii="Arial" w:hAnsi="Arial"/>
          <w:rtl w:val="0"/>
        </w:rPr>
        <w:t xml:space="preserve">   (</w:t>
      </w:r>
      <w:r>
        <w:rPr>
          <w:rFonts w:ascii="Arial" w:hAnsi="Arial"/>
          <w:rtl w:val="0"/>
        </w:rPr>
        <w:t>@vital.art.in.public.space</w:t>
      </w:r>
      <w:r>
        <w:rPr>
          <w:rFonts w:ascii="Arial" w:hAnsi="Arial"/>
          <w:rtl w:val="0"/>
        </w:rPr>
        <w:t>)</w:t>
      </w:r>
    </w:p>
    <w:p>
      <w:pPr>
        <w:pStyle w:val="Body"/>
        <w:numPr>
          <w:ilvl w:val="1"/>
          <w:numId w:val="2"/>
        </w:numPr>
        <w:spacing w:line="288" w:lineRule="auto"/>
        <w:rPr>
          <w:rFonts w:ascii="Arial" w:hAnsi="Arial"/>
        </w:rPr>
      </w:pPr>
      <w:r>
        <w:rPr>
          <w:rFonts w:ascii="Arial" w:hAnsi="Arial"/>
          <w:rtl w:val="0"/>
        </w:rPr>
        <w:t xml:space="preserve">INSTAGRAM: </w:t>
      </w:r>
      <w:r>
        <w:rPr>
          <w:rStyle w:val="Link"/>
          <w:rFonts w:ascii="Arial" w:cs="Arial" w:hAnsi="Arial" w:eastAsia="Arial"/>
        </w:rPr>
        <w:fldChar w:fldCharType="begin" w:fldLock="0"/>
      </w:r>
      <w:r>
        <w:rPr>
          <w:rStyle w:val="Link"/>
          <w:rFonts w:ascii="Arial" w:cs="Arial" w:hAnsi="Arial" w:eastAsia="Arial"/>
        </w:rPr>
        <w:instrText xml:space="preserve"> HYPERLINK "https://www.instagram.com/vital.art.in.public.space/"</w:instrText>
      </w:r>
      <w:r>
        <w:rPr>
          <w:rStyle w:val="Link"/>
          <w:rFonts w:ascii="Arial" w:cs="Arial" w:hAnsi="Arial" w:eastAsia="Arial"/>
        </w:rPr>
        <w:fldChar w:fldCharType="separate" w:fldLock="0"/>
      </w:r>
      <w:r>
        <w:rPr>
          <w:rStyle w:val="Link"/>
          <w:rFonts w:ascii="Arial" w:hAnsi="Arial"/>
          <w:rtl w:val="0"/>
        </w:rPr>
        <w:t>https://www.instagram.com/vital.art.in.public.space/</w:t>
      </w:r>
      <w:r>
        <w:rPr>
          <w:rFonts w:ascii="Arial" w:cs="Arial" w:hAnsi="Arial" w:eastAsia="Arial"/>
        </w:rPr>
        <w:fldChar w:fldCharType="end" w:fldLock="0"/>
      </w:r>
      <w:r>
        <w:rPr>
          <w:rFonts w:ascii="Arial" w:hAnsi="Arial"/>
          <w:rtl w:val="0"/>
        </w:rPr>
        <w:t xml:space="preserve"> </w:t>
      </w:r>
      <w:r>
        <w:rPr>
          <w:rFonts w:ascii="Arial" w:hAnsi="Arial"/>
          <w:rtl w:val="0"/>
        </w:rPr>
        <w:t>(@vital.art.in.public.space)</w:t>
      </w:r>
    </w:p>
    <w:p>
      <w:pPr>
        <w:pStyle w:val="Body"/>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LOGO</w:t>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"https://1drv.ms/u/s!Ar273fcfat9chppfD4A1UAZT49vqlw?e=FGhidP"</w:instrText>
      </w:r>
      <w:r>
        <w:rPr>
          <w:rStyle w:val="Link"/>
          <w:rFonts w:ascii="Arial" w:cs="Arial" w:hAnsi="Arial" w:eastAsia="Arial"/>
        </w:rPr>
        <w:fldChar w:fldCharType="separate" w:fldLock="0"/>
      </w:r>
      <w:r>
        <w:rPr>
          <w:rStyle w:val="Link"/>
          <w:rFonts w:ascii="Arial" w:hAnsi="Arial"/>
          <w:rtl w:val="0"/>
        </w:rPr>
        <w:t>VITAL</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"https://1drv.ms/u/s!Ar273fcfat9chppgAmFVMTuB1V4rQQ?e=fSa62q"</w:instrText>
      </w:r>
      <w:r>
        <w:rPr>
          <w:rStyle w:val="Link"/>
          <w:rFonts w:ascii="Arial" w:cs="Arial" w:hAnsi="Arial" w:eastAsia="Arial"/>
        </w:rPr>
        <w:fldChar w:fldCharType="separate" w:fldLock="0"/>
      </w:r>
      <w:r>
        <w:rPr>
          <w:rStyle w:val="Link"/>
          <w:rFonts w:ascii="Arial" w:hAnsi="Arial"/>
          <w:rtl w:val="0"/>
        </w:rPr>
        <w:t>EU</w:t>
      </w:r>
      <w:r>
        <w:rPr>
          <w:rFonts w:ascii="Arial" w:cs="Arial" w:hAnsi="Arial" w:eastAsia="Arial"/>
        </w:rPr>
        <w:fldChar w:fldCharType="end" w:fldLock="0"/>
      </w:r>
    </w:p>
    <w:p>
      <w:pPr>
        <w:pStyle w:val="Body"/>
        <w:spacing w:line="288" w:lineRule="auto"/>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PRESS ARCHIVES REGARDING THE PROJECTS ACTIVITIES BY PARTNER</w:t>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"https://www.apollonia-art-exchanges.com/en/vital-2/"</w:instrText>
      </w:r>
      <w:r>
        <w:rPr>
          <w:rStyle w:val="Link"/>
          <w:rFonts w:ascii="Arial" w:cs="Arial" w:hAnsi="Arial" w:eastAsia="Arial"/>
        </w:rPr>
        <w:fldChar w:fldCharType="separate" w:fldLock="0"/>
      </w:r>
      <w:r>
        <w:rPr>
          <w:rStyle w:val="Link"/>
          <w:rFonts w:ascii="Arial" w:hAnsi="Arial"/>
          <w:rtl w:val="0"/>
          <w:lang w:val="en-US"/>
        </w:rPr>
        <w:t>Apollonia, European art exchanges</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"http://www.cona.si/vital/"</w:instrText>
      </w:r>
      <w:r>
        <w:rPr>
          <w:rStyle w:val="Link"/>
          <w:rFonts w:ascii="Arial" w:cs="Arial" w:hAnsi="Arial" w:eastAsia="Arial"/>
        </w:rPr>
        <w:fldChar w:fldCharType="separate" w:fldLock="0"/>
      </w:r>
      <w:r>
        <w:rPr>
          <w:rStyle w:val="Link"/>
          <w:rFonts w:ascii="Arial" w:hAnsi="Arial"/>
          <w:rtl w:val="0"/>
        </w:rPr>
        <w:t>CONA zavod za procesiranje sodobne umetnosti</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"http://www.outoftheboxintermedia.org"</w:instrText>
      </w:r>
      <w:r>
        <w:rPr>
          <w:rStyle w:val="Link"/>
          <w:rFonts w:ascii="Arial" w:cs="Arial" w:hAnsi="Arial" w:eastAsia="Arial"/>
        </w:rPr>
        <w:fldChar w:fldCharType="separate" w:fldLock="0"/>
      </w:r>
      <w:r>
        <w:rPr>
          <w:rStyle w:val="Link"/>
          <w:rFonts w:ascii="Arial" w:hAnsi="Arial"/>
          <w:rtl w:val="0"/>
          <w:lang w:val="en-US"/>
        </w:rPr>
        <w:t>Out of the Box Intermedia</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"https://www.teatrioda.com/en/home"</w:instrText>
      </w:r>
      <w:r>
        <w:rPr>
          <w:rStyle w:val="Link"/>
          <w:rFonts w:ascii="Arial" w:cs="Arial" w:hAnsi="Arial" w:eastAsia="Arial"/>
        </w:rPr>
        <w:fldChar w:fldCharType="separate" w:fldLock="0"/>
      </w:r>
      <w:r>
        <w:rPr>
          <w:rStyle w:val="Link"/>
          <w:rFonts w:ascii="Arial" w:hAnsi="Arial"/>
          <w:rtl w:val="0"/>
          <w:lang w:val="it-IT"/>
        </w:rPr>
        <w:t>Teatri ODA</w:t>
      </w:r>
      <w:r>
        <w:rPr>
          <w:rFonts w:ascii="Arial" w:cs="Arial" w:hAnsi="Arial" w:eastAsia="Arial"/>
        </w:rPr>
        <w:fldChar w:fldCharType="end" w:fldLock="0"/>
      </w:r>
    </w:p>
    <w:p>
      <w:pPr>
        <w:pStyle w:val="Body"/>
        <w:spacing w:line="288" w:lineRule="auto"/>
        <w:rPr>
          <w:rFonts w:ascii="Arial" w:cs="Arial" w:hAnsi="Arial" w:eastAsia="Arial"/>
          <w:u w:val="single"/>
        </w:rPr>
      </w:pPr>
    </w:p>
    <w:p>
      <w:pPr>
        <w:pStyle w:val="Heading"/>
        <w:spacing w:line="288" w:lineRule="auto"/>
        <w:rPr>
          <w:rFonts w:ascii="Arial" w:cs="Arial" w:hAnsi="Arial" w:eastAsia="Arial"/>
          <w:b w:val="0"/>
          <w:bCs w:val="0"/>
        </w:rPr>
      </w:pPr>
      <w:r>
        <w:rPr>
          <w:rFonts w:ascii="Arial" w:hAnsi="Arial"/>
          <w:b w:val="0"/>
          <w:bCs w:val="0"/>
          <w:rtl w:val="0"/>
        </w:rPr>
        <w:t>ABOUT THE PARTNERS</w:t>
      </w:r>
    </w:p>
    <w:p>
      <w:pPr>
        <w:pStyle w:val="Body"/>
        <w:bidi w:val="0"/>
      </w:pPr>
      <w:r>
        <w:drawing xmlns:a="http://schemas.openxmlformats.org/drawingml/2006/main">
          <wp:anchor distT="152400" distB="152400" distL="152400" distR="152400" simplePos="0" relativeHeight="251661312" behindDoc="0" locked="0" layoutInCell="1" allowOverlap="1">
            <wp:simplePos x="0" y="0"/>
            <wp:positionH relativeFrom="margin">
              <wp:posOffset>-133350</wp:posOffset>
            </wp:positionH>
            <wp:positionV relativeFrom="line">
              <wp:posOffset>159759</wp:posOffset>
            </wp:positionV>
            <wp:extent cx="1897871" cy="408043"/>
            <wp:effectExtent l="0" t="0" r="0" b="0"/>
            <wp:wrapTopAndBottom distT="152400" distB="152400"/>
            <wp:docPr id="1073741827" name="officeArt object" descr="Image"/>
            <wp:cNvGraphicFramePr/>
            <a:graphic xmlns:a="http://schemas.openxmlformats.org/drawingml/2006/main">
              <a:graphicData uri="http://schemas.openxmlformats.org/drawingml/2006/picture">
                <pic:pic xmlns:pic="http://schemas.openxmlformats.org/drawingml/2006/picture">
                  <pic:nvPicPr>
                    <pic:cNvPr id="1073741827" name="Image" descr="Image"/>
                    <pic:cNvPicPr>
                      <a:picLocks noChangeAspect="1"/>
                    </pic:cNvPicPr>
                  </pic:nvPicPr>
                  <pic:blipFill>
                    <a:blip r:embed="rId4">
                      <a:extLst/>
                    </a:blip>
                    <a:stretch>
                      <a:fillRect/>
                    </a:stretch>
                  </pic:blipFill>
                  <pic:spPr>
                    <a:xfrm>
                      <a:off x="0" y="0"/>
                      <a:ext cx="1897871" cy="408043"/>
                    </a:xfrm>
                    <a:prstGeom prst="rect">
                      <a:avLst/>
                    </a:prstGeom>
                    <a:ln w="12700" cap="flat">
                      <a:noFill/>
                      <a:miter lim="400000"/>
                    </a:ln>
                    <a:effectLst/>
                  </pic:spPr>
                </pic:pic>
              </a:graphicData>
            </a:graphic>
          </wp:anchor>
        </w:drawing>
      </w:r>
    </w:p>
    <w:p>
      <w:pPr>
        <w:pStyle w:val="Heading 2"/>
        <w:rPr>
          <w:rFonts w:ascii="Arial" w:cs="Arial" w:hAnsi="Arial" w:eastAsia="Arial"/>
          <w:sz w:val="28"/>
          <w:szCs w:val="28"/>
        </w:rPr>
      </w:pPr>
      <w:r>
        <w:rPr>
          <w:rFonts w:ascii="Arial" w:hAnsi="Arial"/>
          <w:sz w:val="28"/>
          <w:szCs w:val="28"/>
          <w:rtl w:val="0"/>
          <w:lang w:val="en-US"/>
        </w:rPr>
        <w:t>Apollonia, European art exchanges</w:t>
      </w:r>
    </w:p>
    <w:p>
      <w:pPr>
        <w:pStyle w:val="Body"/>
        <w:rPr>
          <w:rFonts w:ascii="Arial" w:cs="Arial" w:hAnsi="Arial" w:eastAsia="Arial"/>
          <w:b w:val="1"/>
          <w:bCs w:val="1"/>
        </w:rPr>
      </w:pPr>
    </w:p>
    <w:p>
      <w:pPr>
        <w:pStyle w:val="Body"/>
        <w:rPr>
          <w:rFonts w:ascii="Arial" w:cs="Arial" w:hAnsi="Arial" w:eastAsia="Arial"/>
        </w:rPr>
      </w:pPr>
      <w:r>
        <w:rPr>
          <w:rFonts w:ascii="Arial" w:hAnsi="Arial"/>
          <w:rtl w:val="0"/>
          <w:lang w:val="en-US"/>
        </w:rPr>
        <w:t>Apollonia is a non-profit association of general interest founded in Strasbourg in 1998.</w:t>
      </w:r>
      <w:r>
        <w:rPr>
          <w:rFonts w:ascii="Arial" w:hAnsi="Arial"/>
          <w:rtl w:val="0"/>
        </w:rPr>
        <w:t xml:space="preserve"> Their</w:t>
      </w:r>
      <w:r>
        <w:rPr>
          <w:rFonts w:ascii="Arial" w:hAnsi="Arial"/>
          <w:rtl w:val="0"/>
          <w:lang w:val="en-US"/>
        </w:rPr>
        <w:t xml:space="preserve"> main goals are the promotion of the contemporary artistic creation and the stimulation of artistic</w:t>
      </w:r>
      <w:r>
        <w:rPr>
          <w:rFonts w:ascii="Arial" w:hAnsi="Arial"/>
          <w:rtl w:val="0"/>
        </w:rPr>
        <w:t xml:space="preserve"> </w:t>
      </w:r>
      <w:r>
        <w:rPr>
          <w:rFonts w:ascii="Arial" w:hAnsi="Arial"/>
          <w:rtl w:val="0"/>
          <w:lang w:val="en-US"/>
        </w:rPr>
        <w:t>exchanges in Europe; the association also aims to put forward the role of the artist in the society.</w:t>
      </w:r>
      <w:r>
        <w:rPr>
          <w:rFonts w:ascii="Arial" w:hAnsi="Arial"/>
          <w:rtl w:val="0"/>
        </w:rPr>
        <w:t xml:space="preserve"> </w:t>
      </w:r>
      <w:r>
        <w:rPr>
          <w:rFonts w:ascii="Arial" w:hAnsi="Arial"/>
          <w:rtl w:val="0"/>
          <w:lang w:val="en-US"/>
        </w:rPr>
        <w:t>Since its creation, Apollonia implemented over 60 research travels in Europe and Central Asia, set up more than 250 exhibitions and artistic projects (residences, workshops, etc.) and thus</w:t>
      </w:r>
      <w:r>
        <w:rPr>
          <w:rFonts w:ascii="Arial" w:hAnsi="Arial"/>
          <w:rtl w:val="0"/>
        </w:rPr>
        <w:t xml:space="preserve"> </w:t>
      </w:r>
      <w:r>
        <w:rPr>
          <w:rFonts w:ascii="Arial" w:hAnsi="Arial"/>
          <w:rtl w:val="0"/>
          <w:lang w:val="en-US"/>
        </w:rPr>
        <w:t>supported not less than 1</w:t>
      </w:r>
      <w:r>
        <w:rPr>
          <w:rFonts w:ascii="Arial" w:hAnsi="Arial"/>
          <w:rtl w:val="0"/>
        </w:rPr>
        <w:t>.</w:t>
      </w:r>
      <w:r>
        <w:rPr>
          <w:rFonts w:ascii="Arial" w:hAnsi="Arial"/>
          <w:rtl w:val="0"/>
          <w:lang w:val="en-US"/>
        </w:rPr>
        <w:t>300 artistes from France, Europe and beyond.</w:t>
      </w:r>
    </w:p>
    <w:p>
      <w:pPr>
        <w:pStyle w:val="Body"/>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Website</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"https://www.apollonia-art-exchanges.com/en/"</w:instrText>
      </w:r>
      <w:r>
        <w:rPr>
          <w:rStyle w:val="Link"/>
          <w:rFonts w:ascii="Arial" w:cs="Arial" w:hAnsi="Arial" w:eastAsia="Arial"/>
        </w:rPr>
        <w:fldChar w:fldCharType="separate" w:fldLock="0"/>
      </w:r>
      <w:r>
        <w:rPr>
          <w:rStyle w:val="Link"/>
          <w:rFonts w:ascii="Arial" w:hAnsi="Arial"/>
          <w:rtl w:val="0"/>
          <w:lang w:val="en-US"/>
        </w:rPr>
        <w:t>https://www.apollonia-art-exchanges.com/en/</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"https://www.facebook.com/apollonia.eae"</w:instrText>
      </w:r>
      <w:r>
        <w:rPr>
          <w:rStyle w:val="Link"/>
          <w:rFonts w:ascii="Arial" w:cs="Arial" w:hAnsi="Arial" w:eastAsia="Arial"/>
        </w:rPr>
        <w:fldChar w:fldCharType="separate" w:fldLock="0"/>
      </w:r>
      <w:r>
        <w:rPr>
          <w:rStyle w:val="Link"/>
          <w:rFonts w:ascii="Arial" w:hAnsi="Arial"/>
          <w:rtl w:val="0"/>
          <w:lang w:val="en-US"/>
        </w:rPr>
        <w:t>https://www.facebook.com/apollonia.eae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"https://www.instagram.com/apollonia_eae/"</w:instrText>
      </w:r>
      <w:r>
        <w:rPr>
          <w:rStyle w:val="Link"/>
          <w:rFonts w:ascii="Arial" w:cs="Arial" w:hAnsi="Arial" w:eastAsia="Arial"/>
        </w:rPr>
        <w:fldChar w:fldCharType="separate" w:fldLock="0"/>
      </w:r>
      <w:r>
        <w:rPr>
          <w:rStyle w:val="Link"/>
          <w:rFonts w:ascii="Arial" w:hAnsi="Arial"/>
          <w:rtl w:val="0"/>
        </w:rPr>
        <w:t>https://www.instagram.com/apollonia_eae/</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lang w:val="en-US"/>
        </w:rPr>
      </w:pPr>
      <w:r>
        <w:rPr>
          <w:rFonts w:ascii="Arial" w:hAnsi="Arial"/>
          <w:b w:val="1"/>
          <w:bCs w:val="1"/>
          <w:rtl w:val="0"/>
          <w:lang w:val="en-US"/>
        </w:rPr>
        <w:t>Contact</w:t>
      </w:r>
      <w:r>
        <w:rPr>
          <w:rFonts w:ascii="Arial" w:hAnsi="Arial"/>
          <w:rtl w:val="0"/>
        </w:rPr>
        <w:t xml:space="preserve">: +33 (0)9 53 40 37 34, </w:t>
      </w:r>
      <w:r>
        <w:rPr>
          <w:rStyle w:val="Link"/>
          <w:rFonts w:ascii="Arial" w:cs="Arial" w:hAnsi="Arial" w:eastAsia="Arial"/>
        </w:rPr>
        <w:fldChar w:fldCharType="begin" w:fldLock="0"/>
      </w:r>
      <w:r>
        <w:rPr>
          <w:rStyle w:val="Link"/>
          <w:rFonts w:ascii="Arial" w:cs="Arial" w:hAnsi="Arial" w:eastAsia="Arial"/>
        </w:rPr>
        <w:instrText xml:space="preserve"> HYPERLINK "mailto:apollonia@apollonia-art-exchanges.com"</w:instrText>
      </w:r>
      <w:r>
        <w:rPr>
          <w:rStyle w:val="Link"/>
          <w:rFonts w:ascii="Arial" w:cs="Arial" w:hAnsi="Arial" w:eastAsia="Arial"/>
        </w:rPr>
        <w:fldChar w:fldCharType="separate" w:fldLock="0"/>
      </w:r>
      <w:r>
        <w:rPr>
          <w:rStyle w:val="Link"/>
          <w:rFonts w:ascii="Arial" w:hAnsi="Arial"/>
          <w:rtl w:val="0"/>
          <w:lang w:val="en-US"/>
        </w:rPr>
        <w:t>apollonia@apollonia-art-exchanges.com</w:t>
      </w:r>
      <w:r>
        <w:rPr>
          <w:rFonts w:ascii="Arial" w:cs="Arial" w:hAnsi="Arial" w:eastAsia="Arial"/>
        </w:rPr>
        <w:fldChar w:fldCharType="end" w:fldLock="0"/>
      </w:r>
    </w:p>
    <w:p>
      <w:pPr>
        <w:pStyle w:val="Heading 2"/>
        <w:rPr>
          <w:rFonts w:ascii="Arial" w:cs="Arial" w:hAnsi="Arial" w:eastAsia="Arial"/>
          <w:sz w:val="28"/>
          <w:szCs w:val="28"/>
        </w:rPr>
      </w:pPr>
      <w:r>
        <w:rPr>
          <w:rFonts w:ascii="Arial" w:cs="Arial" w:hAnsi="Arial" w:eastAsia="Arial"/>
          <w:sz w:val="28"/>
          <w:szCs w:val="28"/>
        </w:rPr>
        <w:drawing xmlns:a="http://schemas.openxmlformats.org/drawingml/2006/main">
          <wp:anchor distT="152400" distB="152400" distL="152400" distR="152400" simplePos="0" relativeHeight="251659264" behindDoc="0" locked="0" layoutInCell="1" allowOverlap="1">
            <wp:simplePos x="0" y="0"/>
            <wp:positionH relativeFrom="margin">
              <wp:posOffset>-6350</wp:posOffset>
            </wp:positionH>
            <wp:positionV relativeFrom="line">
              <wp:posOffset>326876</wp:posOffset>
            </wp:positionV>
            <wp:extent cx="1643871" cy="517820"/>
            <wp:effectExtent l="0" t="0" r="0" b="0"/>
            <wp:wrapTopAndBottom distT="152400" distB="152400"/>
            <wp:docPr id="1073741828" name="officeArt object" descr="Image"/>
            <wp:cNvGraphicFramePr/>
            <a:graphic xmlns:a="http://schemas.openxmlformats.org/drawingml/2006/main">
              <a:graphicData uri="http://schemas.openxmlformats.org/drawingml/2006/picture">
                <pic:pic xmlns:pic="http://schemas.openxmlformats.org/drawingml/2006/picture">
                  <pic:nvPicPr>
                    <pic:cNvPr id="1073741828" name="Image" descr="Image"/>
                    <pic:cNvPicPr>
                      <a:picLocks noChangeAspect="1"/>
                    </pic:cNvPicPr>
                  </pic:nvPicPr>
                  <pic:blipFill>
                    <a:blip r:embed="rId5">
                      <a:extLst/>
                    </a:blip>
                    <a:stretch>
                      <a:fillRect/>
                    </a:stretch>
                  </pic:blipFill>
                  <pic:spPr>
                    <a:xfrm>
                      <a:off x="0" y="0"/>
                      <a:ext cx="1643871" cy="517820"/>
                    </a:xfrm>
                    <a:prstGeom prst="rect">
                      <a:avLst/>
                    </a:prstGeom>
                    <a:ln w="12700" cap="flat">
                      <a:noFill/>
                      <a:miter lim="400000"/>
                    </a:ln>
                    <a:effectLst/>
                  </pic:spPr>
                </pic:pic>
              </a:graphicData>
            </a:graphic>
          </wp:anchor>
        </w:drawing>
      </w:r>
    </w:p>
    <w:p>
      <w:pPr>
        <w:pStyle w:val="Heading 2"/>
        <w:rPr>
          <w:rFonts w:ascii="Arial" w:cs="Arial" w:hAnsi="Arial" w:eastAsia="Arial"/>
          <w:sz w:val="28"/>
          <w:szCs w:val="28"/>
        </w:rPr>
      </w:pPr>
      <w:r>
        <w:rPr>
          <w:rFonts w:ascii="Arial" w:hAnsi="Arial"/>
          <w:sz w:val="28"/>
          <w:szCs w:val="28"/>
          <w:rtl w:val="0"/>
        </w:rPr>
        <w:t>CONA zavod za procesiranje sodobne umetnosti</w:t>
      </w:r>
    </w:p>
    <w:p>
      <w:pPr>
        <w:pStyle w:val="Body"/>
        <w:rPr>
          <w:rFonts w:ascii="Arial" w:cs="Arial" w:hAnsi="Arial" w:eastAsia="Arial"/>
          <w:b w:val="1"/>
          <w:bCs w:val="1"/>
        </w:rPr>
      </w:pPr>
    </w:p>
    <w:p>
      <w:pPr>
        <w:pStyle w:val="Body"/>
        <w:rPr>
          <w:rFonts w:ascii="Arial" w:cs="Arial" w:hAnsi="Arial" w:eastAsia="Arial"/>
        </w:rPr>
      </w:pPr>
      <w:r>
        <w:rPr>
          <w:rFonts w:ascii="Arial" w:hAnsi="Arial"/>
          <w:rtl w:val="0"/>
        </w:rPr>
        <w:t>CONA</w:t>
      </w:r>
      <w:r>
        <w:rPr>
          <w:rFonts w:ascii="Arial" w:hAnsi="Arial"/>
          <w:rtl w:val="0"/>
          <w:lang w:val="en-US"/>
        </w:rPr>
        <w:t xml:space="preserve"> creatively connects artistic research practices and creativity and promotes contemporary works of art in connection with nature, technology, space and sound. </w:t>
      </w:r>
      <w:r>
        <w:rPr>
          <w:rFonts w:ascii="Arial" w:hAnsi="Arial"/>
          <w:rtl w:val="0"/>
        </w:rPr>
        <w:t>They are known</w:t>
      </w:r>
      <w:r>
        <w:rPr>
          <w:rFonts w:ascii="Arial" w:hAnsi="Arial"/>
          <w:rtl w:val="0"/>
          <w:lang w:val="en-US"/>
        </w:rPr>
        <w:t xml:space="preserve"> in the domestic and international public for the production and promotion of projects that include works from the fields of bioacoustics and acoustic ecology, location media and sound art.</w:t>
      </w:r>
    </w:p>
    <w:p>
      <w:pPr>
        <w:pStyle w:val="Body"/>
        <w:rPr>
          <w:rFonts w:ascii="Arial" w:cs="Arial" w:hAnsi="Arial" w:eastAsia="Arial"/>
        </w:rPr>
      </w:pPr>
    </w:p>
    <w:p>
      <w:pPr>
        <w:pStyle w:val="Body"/>
        <w:numPr>
          <w:ilvl w:val="0"/>
          <w:numId w:val="4"/>
        </w:numPr>
        <w:spacing w:line="288" w:lineRule="auto"/>
        <w:rPr>
          <w:rFonts w:ascii="Arial" w:hAnsi="Arial"/>
          <w:lang w:val="de-DE"/>
        </w:rPr>
      </w:pPr>
      <w:r>
        <w:rPr>
          <w:rFonts w:ascii="Arial" w:hAnsi="Arial"/>
          <w:b w:val="1"/>
          <w:bCs w:val="1"/>
          <w:rtl w:val="0"/>
          <w:lang w:val="de-DE"/>
        </w:rPr>
        <w:t>CONA Institute</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"http://www.cona.si/slo/"</w:instrText>
      </w:r>
      <w:r>
        <w:rPr>
          <w:rStyle w:val="Link"/>
          <w:rFonts w:ascii="Arial" w:cs="Arial" w:hAnsi="Arial" w:eastAsia="Arial"/>
        </w:rPr>
        <w:fldChar w:fldCharType="separate" w:fldLock="0"/>
      </w:r>
      <w:r>
        <w:rPr>
          <w:rStyle w:val="Link"/>
          <w:rFonts w:ascii="Arial" w:hAnsi="Arial"/>
          <w:rtl w:val="0"/>
          <w:lang w:val="en-US"/>
        </w:rPr>
        <w:t>http://www.cona.si/</w:t>
      </w:r>
      <w:r>
        <w:rPr>
          <w:rFonts w:ascii="Arial" w:cs="Arial" w:hAnsi="Arial" w:eastAsia="Arial"/>
        </w:rPr>
        <w:fldChar w:fldCharType="end" w:fldLock="0"/>
      </w:r>
    </w:p>
    <w:p>
      <w:pPr>
        <w:pStyle w:val="Body"/>
        <w:numPr>
          <w:ilvl w:val="0"/>
          <w:numId w:val="4"/>
        </w:numPr>
        <w:spacing w:line="288" w:lineRule="auto"/>
        <w:rPr>
          <w:rFonts w:ascii="Arial" w:hAnsi="Arial"/>
          <w:lang w:val="en-US"/>
        </w:rPr>
      </w:pPr>
      <w:r>
        <w:rPr>
          <w:rFonts w:ascii="Arial" w:hAnsi="Arial"/>
          <w:b w:val="1"/>
          <w:bCs w:val="1"/>
          <w:rtl w:val="0"/>
          <w:lang w:val="en-US"/>
        </w:rPr>
        <w:t>Steklenik gallery for sound, bioacoustics and art</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"http://www.steklenik.si/en/home//"</w:instrText>
      </w:r>
      <w:r>
        <w:rPr>
          <w:rStyle w:val="Link"/>
          <w:rFonts w:ascii="Arial" w:cs="Arial" w:hAnsi="Arial" w:eastAsia="Arial"/>
        </w:rPr>
        <w:fldChar w:fldCharType="separate" w:fldLock="0"/>
      </w:r>
      <w:r>
        <w:rPr>
          <w:rStyle w:val="Link"/>
          <w:rFonts w:ascii="Arial" w:hAnsi="Arial"/>
          <w:rtl w:val="0"/>
          <w:lang w:val="en-US"/>
        </w:rPr>
        <w:t>http://www.steklenik.si/en/home/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"https://www.facebook.com/cona.institute"</w:instrText>
      </w:r>
      <w:r>
        <w:rPr>
          <w:rStyle w:val="Link"/>
          <w:rFonts w:ascii="Arial" w:cs="Arial" w:hAnsi="Arial" w:eastAsia="Arial"/>
        </w:rPr>
        <w:fldChar w:fldCharType="separate" w:fldLock="0"/>
      </w:r>
      <w:r>
        <w:rPr>
          <w:rStyle w:val="Link"/>
          <w:rFonts w:ascii="Arial" w:hAnsi="Arial"/>
          <w:rtl w:val="0"/>
        </w:rPr>
        <w:t>https://www.facebook.com/cona.institute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"https://www.instagram.com/cona.institute/"</w:instrText>
      </w:r>
      <w:r>
        <w:rPr>
          <w:rStyle w:val="Link"/>
          <w:rFonts w:ascii="Arial" w:cs="Arial" w:hAnsi="Arial" w:eastAsia="Arial"/>
        </w:rPr>
        <w:fldChar w:fldCharType="separate" w:fldLock="0"/>
      </w:r>
      <w:r>
        <w:rPr>
          <w:rStyle w:val="Link"/>
          <w:rFonts w:ascii="Arial" w:hAnsi="Arial"/>
          <w:rtl w:val="0"/>
        </w:rPr>
        <w:t>https://www.instagram.com/cona.institute/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Soundcloud</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"https://soundcloud.com/cona-zavod-institute"</w:instrText>
      </w:r>
      <w:r>
        <w:rPr>
          <w:rStyle w:val="Link"/>
          <w:rFonts w:ascii="Arial" w:cs="Arial" w:hAnsi="Arial" w:eastAsia="Arial"/>
        </w:rPr>
        <w:fldChar w:fldCharType="separate" w:fldLock="0"/>
      </w:r>
      <w:r>
        <w:rPr>
          <w:rStyle w:val="Link"/>
          <w:rFonts w:ascii="Arial" w:hAnsi="Arial"/>
          <w:rtl w:val="0"/>
        </w:rPr>
        <w:t>https://soundcloud.com/cona-zavod-institute</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lang w:val="en-US"/>
        </w:rPr>
      </w:pPr>
      <w:r>
        <w:rPr>
          <w:rFonts w:ascii="Arial" w:hAnsi="Arial"/>
          <w:b w:val="1"/>
          <w:bCs w:val="1"/>
          <w:rtl w:val="0"/>
          <w:lang w:val="en-US"/>
        </w:rPr>
        <w:t>Contact</w:t>
      </w:r>
      <w:r>
        <w:rPr>
          <w:rFonts w:ascii="Arial" w:hAnsi="Arial"/>
          <w:rtl w:val="0"/>
        </w:rPr>
        <w:t xml:space="preserve">: Irena Pivka, </w:t>
      </w:r>
      <w:r>
        <w:rPr>
          <w:rFonts w:ascii="Arial" w:hAnsi="Arial"/>
          <w:rtl w:val="0"/>
        </w:rPr>
        <w:t>+386 (</w:t>
      </w:r>
      <w:r>
        <w:rPr>
          <w:rFonts w:ascii="Arial" w:hAnsi="Arial"/>
          <w:rtl w:val="0"/>
        </w:rPr>
        <w:t>0</w:t>
      </w:r>
      <w:r>
        <w:rPr>
          <w:rFonts w:ascii="Arial" w:hAnsi="Arial"/>
          <w:rtl w:val="0"/>
        </w:rPr>
        <w:t xml:space="preserve">) </w:t>
      </w:r>
      <w:r>
        <w:rPr>
          <w:rFonts w:ascii="Arial" w:hAnsi="Arial"/>
          <w:rtl w:val="0"/>
        </w:rPr>
        <w:t>40</w:t>
      </w:r>
      <w:r>
        <w:rPr>
          <w:rFonts w:ascii="Arial" w:hAnsi="Arial"/>
          <w:rtl w:val="0"/>
        </w:rPr>
        <w:t xml:space="preserve"> </w:t>
      </w:r>
      <w:r>
        <w:rPr>
          <w:rFonts w:ascii="Arial" w:hAnsi="Arial"/>
          <w:rtl w:val="0"/>
        </w:rPr>
        <w:t>418</w:t>
      </w:r>
      <w:r>
        <w:rPr>
          <w:rFonts w:ascii="Arial" w:hAnsi="Arial"/>
          <w:rtl w:val="0"/>
        </w:rPr>
        <w:t xml:space="preserve"> </w:t>
      </w:r>
      <w:r>
        <w:rPr>
          <w:rFonts w:ascii="Arial" w:hAnsi="Arial"/>
          <w:rtl w:val="0"/>
        </w:rPr>
        <w:t xml:space="preserve">682, </w:t>
      </w:r>
      <w:r>
        <w:rPr>
          <w:rStyle w:val="Link"/>
          <w:rFonts w:ascii="Arial" w:cs="Arial" w:hAnsi="Arial" w:eastAsia="Arial"/>
        </w:rPr>
        <w:fldChar w:fldCharType="begin" w:fldLock="0"/>
      </w:r>
      <w:r>
        <w:rPr>
          <w:rStyle w:val="Link"/>
          <w:rFonts w:ascii="Arial" w:cs="Arial" w:hAnsi="Arial" w:eastAsia="Arial"/>
        </w:rPr>
        <w:instrText xml:space="preserve"> HYPERLINK "mailto:irena@cona.si"</w:instrText>
      </w:r>
      <w:r>
        <w:rPr>
          <w:rStyle w:val="Link"/>
          <w:rFonts w:ascii="Arial" w:cs="Arial" w:hAnsi="Arial" w:eastAsia="Arial"/>
        </w:rPr>
        <w:fldChar w:fldCharType="separate" w:fldLock="0"/>
      </w:r>
      <w:r>
        <w:rPr>
          <w:rStyle w:val="Link"/>
          <w:rFonts w:ascii="Arial" w:hAnsi="Arial"/>
          <w:rtl w:val="0"/>
          <w:lang w:val="it-IT"/>
        </w:rPr>
        <w:t>irena@cona.si</w:t>
      </w:r>
      <w:r>
        <w:rPr>
          <w:rFonts w:ascii="Arial" w:cs="Arial" w:hAnsi="Arial" w:eastAsia="Arial"/>
        </w:rPr>
        <w:fldChar w:fldCharType="end" w:fldLock="0"/>
      </w: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Body"/>
        <w:bidi w:val="0"/>
      </w:pPr>
    </w:p>
    <w:p>
      <w:pPr>
        <w:pStyle w:val="Heading 2"/>
        <w:rPr>
          <w:rFonts w:ascii="Arial" w:cs="Arial" w:hAnsi="Arial" w:eastAsia="Arial"/>
          <w:sz w:val="28"/>
          <w:szCs w:val="28"/>
        </w:rPr>
      </w:pPr>
      <w:r>
        <w:rPr>
          <w:rFonts w:ascii="Arial" w:hAnsi="Arial"/>
          <w:sz w:val="28"/>
          <w:szCs w:val="28"/>
          <w:rtl w:val="0"/>
          <w:lang w:val="en-US"/>
        </w:rPr>
        <w:t>Out of the Box Intermedia</w:t>
      </w:r>
      <w:r>
        <w:rPr>
          <w:rFonts w:ascii="Arial" w:cs="Arial" w:hAnsi="Arial" w:eastAsia="Arial"/>
          <w:sz w:val="28"/>
          <w:szCs w:val="28"/>
        </w:rPr>
        <w:drawing xmlns:a="http://schemas.openxmlformats.org/drawingml/2006/main">
          <wp:anchor distT="152400" distB="152400" distL="152400" distR="152400" simplePos="0" relativeHeight="251660288" behindDoc="0" locked="0" layoutInCell="1" allowOverlap="1">
            <wp:simplePos x="0" y="0"/>
            <wp:positionH relativeFrom="margin">
              <wp:posOffset>-6350</wp:posOffset>
            </wp:positionH>
            <wp:positionV relativeFrom="page">
              <wp:posOffset>1094816</wp:posOffset>
            </wp:positionV>
            <wp:extent cx="1270786" cy="954502"/>
            <wp:effectExtent l="0" t="0" r="0" b="0"/>
            <wp:wrapTopAndBottom distT="152400" distB="152400"/>
            <wp:docPr id="1073741829" name="officeArt object" descr="Image"/>
            <wp:cNvGraphicFramePr/>
            <a:graphic xmlns:a="http://schemas.openxmlformats.org/drawingml/2006/main">
              <a:graphicData uri="http://schemas.openxmlformats.org/drawingml/2006/picture">
                <pic:pic xmlns:pic="http://schemas.openxmlformats.org/drawingml/2006/picture">
                  <pic:nvPicPr>
                    <pic:cNvPr id="1073741829" name="Image" descr="Image"/>
                    <pic:cNvPicPr>
                      <a:picLocks noChangeAspect="1"/>
                    </pic:cNvPicPr>
                  </pic:nvPicPr>
                  <pic:blipFill>
                    <a:blip r:embed="rId6">
                      <a:extLst/>
                    </a:blip>
                    <a:stretch>
                      <a:fillRect/>
                    </a:stretch>
                  </pic:blipFill>
                  <pic:spPr>
                    <a:xfrm>
                      <a:off x="0" y="0"/>
                      <a:ext cx="1270786" cy="954502"/>
                    </a:xfrm>
                    <a:prstGeom prst="rect">
                      <a:avLst/>
                    </a:prstGeom>
                    <a:ln w="12700" cap="flat">
                      <a:noFill/>
                      <a:miter lim="400000"/>
                    </a:ln>
                    <a:effectLst/>
                  </pic:spPr>
                </pic:pic>
              </a:graphicData>
            </a:graphic>
          </wp:anchor>
        </w:drawing>
      </w:r>
    </w:p>
    <w:p>
      <w:pPr>
        <w:pStyle w:val="Body"/>
        <w:bidi w:val="0"/>
      </w:pPr>
    </w:p>
    <w:p>
      <w:pPr>
        <w:pStyle w:val="Body"/>
        <w:rPr>
          <w:rFonts w:ascii="Arial" w:cs="Arial" w:hAnsi="Arial" w:eastAsia="Arial"/>
        </w:rPr>
      </w:pPr>
      <w:r>
        <w:rPr>
          <w:rFonts w:ascii="Arial" w:hAnsi="Arial"/>
          <w:rtl w:val="0"/>
          <w:lang w:val="en-US"/>
        </w:rPr>
        <w:t>Out of the Box Intermedia is a non-proft interdisciplinary arts organization actively committed to the research, development and presentation of location-driven and intermedia projects. The organization aims to promote international exchange of practice and knowledge in the arts (visual</w:t>
      </w:r>
    </w:p>
    <w:p>
      <w:pPr>
        <w:pStyle w:val="Body"/>
        <w:rPr>
          <w:rFonts w:ascii="Arial" w:cs="Arial" w:hAnsi="Arial" w:eastAsia="Arial"/>
        </w:rPr>
      </w:pPr>
      <w:r>
        <w:rPr>
          <w:rFonts w:ascii="Arial" w:hAnsi="Arial"/>
          <w:rtl w:val="0"/>
          <w:lang w:val="en-US"/>
        </w:rPr>
        <w:t>and sound art, dance, architecture, theatre), to research on the methods used in theatre and curatorial practices and to investigate points of intersection between the arts and the public sphere by means of interventions, collective actions and educational programmes.</w:t>
      </w:r>
    </w:p>
    <w:p>
      <w:pPr>
        <w:pStyle w:val="Body"/>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Website</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"http://www.outoftheboxintermedia.org/"</w:instrText>
      </w:r>
      <w:r>
        <w:rPr>
          <w:rStyle w:val="Link"/>
          <w:rFonts w:ascii="Arial" w:cs="Arial" w:hAnsi="Arial" w:eastAsia="Arial"/>
        </w:rPr>
        <w:fldChar w:fldCharType="separate" w:fldLock="0"/>
      </w:r>
      <w:r>
        <w:rPr>
          <w:rStyle w:val="Link"/>
          <w:rFonts w:ascii="Arial" w:hAnsi="Arial"/>
          <w:rtl w:val="0"/>
          <w:lang w:val="en-US"/>
        </w:rPr>
        <w:t>http://www.outoftheboxintermedia.org/</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"https://www.facebook.com/groups/80793605765/"</w:instrText>
      </w:r>
      <w:r>
        <w:rPr>
          <w:rStyle w:val="Link"/>
          <w:rFonts w:ascii="Arial" w:cs="Arial" w:hAnsi="Arial" w:eastAsia="Arial"/>
        </w:rPr>
        <w:fldChar w:fldCharType="separate" w:fldLock="0"/>
      </w:r>
      <w:r>
        <w:rPr>
          <w:rStyle w:val="Link"/>
          <w:rFonts w:ascii="Arial" w:hAnsi="Arial"/>
          <w:rtl w:val="0"/>
          <w:lang w:val="en-US"/>
        </w:rPr>
        <w:t>https://www.facebook.com/groups/80793605765/</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"https://www.instagram.com/out_of_the_box_intermedia/"</w:instrText>
      </w:r>
      <w:r>
        <w:rPr>
          <w:rStyle w:val="Link"/>
          <w:rFonts w:ascii="Arial" w:cs="Arial" w:hAnsi="Arial" w:eastAsia="Arial"/>
        </w:rPr>
        <w:fldChar w:fldCharType="separate" w:fldLock="0"/>
      </w:r>
      <w:r>
        <w:rPr>
          <w:rStyle w:val="Link"/>
          <w:rFonts w:ascii="Arial" w:hAnsi="Arial"/>
          <w:rtl w:val="0"/>
          <w:lang w:val="en-US"/>
        </w:rPr>
        <w:t>https://www.instagram.com/out_of_the_box_intermedia/</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lang w:val="en-US"/>
        </w:rPr>
      </w:pPr>
      <w:r>
        <w:rPr>
          <w:rFonts w:ascii="Arial" w:hAnsi="Arial"/>
          <w:b w:val="1"/>
          <w:bCs w:val="1"/>
          <w:rtl w:val="0"/>
          <w:lang w:val="en-US"/>
        </w:rPr>
        <w:t>Contact</w:t>
      </w:r>
      <w:r>
        <w:rPr>
          <w:rFonts w:ascii="Arial" w:hAnsi="Arial"/>
          <w:rtl w:val="0"/>
        </w:rPr>
        <w:t>: +1</w:t>
      </w:r>
      <w:r>
        <w:rPr>
          <w:rFonts w:ascii="Arial" w:hAnsi="Arial" w:hint="default"/>
          <w:rtl w:val="0"/>
        </w:rPr>
        <w:t> </w:t>
      </w:r>
      <w:r>
        <w:rPr>
          <w:rFonts w:ascii="Arial" w:hAnsi="Arial"/>
          <w:rtl w:val="0"/>
          <w:lang w:val="ru-RU"/>
        </w:rPr>
        <w:t>347</w:t>
      </w:r>
      <w:r>
        <w:rPr>
          <w:rFonts w:ascii="Arial" w:hAnsi="Arial" w:hint="default"/>
          <w:rtl w:val="0"/>
        </w:rPr>
        <w:t> </w:t>
      </w:r>
      <w:r>
        <w:rPr>
          <w:rFonts w:ascii="Arial" w:hAnsi="Arial"/>
          <w:rtl w:val="0"/>
        </w:rPr>
        <w:t>971</w:t>
      </w:r>
      <w:r>
        <w:rPr>
          <w:rFonts w:ascii="Arial" w:hAnsi="Arial"/>
          <w:rtl w:val="0"/>
        </w:rPr>
        <w:t xml:space="preserve"> </w:t>
      </w:r>
      <w:r>
        <w:rPr>
          <w:rFonts w:ascii="Arial" w:hAnsi="Arial"/>
          <w:rtl w:val="0"/>
        </w:rPr>
        <w:t xml:space="preserve">8670, </w:t>
      </w:r>
      <w:r>
        <w:rPr>
          <w:rStyle w:val="Link"/>
          <w:rFonts w:ascii="Arial" w:cs="Arial" w:hAnsi="Arial" w:eastAsia="Arial"/>
        </w:rPr>
        <w:fldChar w:fldCharType="begin" w:fldLock="0"/>
      </w:r>
      <w:r>
        <w:rPr>
          <w:rStyle w:val="Link"/>
          <w:rFonts w:ascii="Arial" w:cs="Arial" w:hAnsi="Arial" w:eastAsia="Arial"/>
        </w:rPr>
        <w:instrText xml:space="preserve"> HYPERLINK "mailto:outoftheboxintermedia@gmail.com"</w:instrText>
      </w:r>
      <w:r>
        <w:rPr>
          <w:rStyle w:val="Link"/>
          <w:rFonts w:ascii="Arial" w:cs="Arial" w:hAnsi="Arial" w:eastAsia="Arial"/>
        </w:rPr>
        <w:fldChar w:fldCharType="separate" w:fldLock="0"/>
      </w:r>
      <w:r>
        <w:rPr>
          <w:rStyle w:val="Link"/>
          <w:rFonts w:ascii="Arial" w:hAnsi="Arial"/>
          <w:rtl w:val="0"/>
        </w:rPr>
        <w:t>o</w:t>
      </w:r>
      <w:r>
        <w:rPr>
          <w:rStyle w:val="Link"/>
          <w:rFonts w:ascii="Arial" w:hAnsi="Arial"/>
          <w:rtl w:val="0"/>
          <w:lang w:val="en-US"/>
        </w:rPr>
        <w:t>utoftheboxintermedia@gmail.com</w:t>
      </w:r>
      <w:r>
        <w:rPr>
          <w:rFonts w:ascii="Arial" w:cs="Arial" w:hAnsi="Arial" w:eastAsia="Arial"/>
        </w:rPr>
        <w:fldChar w:fldCharType="end" w:fldLock="0"/>
      </w:r>
    </w:p>
    <w:p>
      <w:pPr>
        <w:pStyle w:val="Body"/>
        <w:rPr>
          <w:rFonts w:ascii="Arial" w:cs="Arial" w:hAnsi="Arial" w:eastAsia="Arial"/>
        </w:rPr>
      </w:pPr>
      <w:r>
        <w:rPr>
          <w:rFonts w:ascii="Arial" w:cs="Arial" w:hAnsi="Arial" w:eastAsia="Arial"/>
        </w:rPr>
        <w:drawing xmlns:a="http://schemas.openxmlformats.org/drawingml/2006/main">
          <wp:anchor distT="152400" distB="152400" distL="152400" distR="152400" simplePos="0" relativeHeight="251662336" behindDoc="0" locked="0" layoutInCell="1" allowOverlap="1">
            <wp:simplePos x="0" y="0"/>
            <wp:positionH relativeFrom="margin">
              <wp:posOffset>-6350</wp:posOffset>
            </wp:positionH>
            <wp:positionV relativeFrom="line">
              <wp:posOffset>187372</wp:posOffset>
            </wp:positionV>
            <wp:extent cx="1697394" cy="520715"/>
            <wp:effectExtent l="0" t="0" r="0" b="0"/>
            <wp:wrapTopAndBottom distT="152400" distB="152400"/>
            <wp:docPr id="1073741830" name="officeArt object" descr="Image"/>
            <wp:cNvGraphicFramePr/>
            <a:graphic xmlns:a="http://schemas.openxmlformats.org/drawingml/2006/main">
              <a:graphicData uri="http://schemas.openxmlformats.org/drawingml/2006/picture">
                <pic:pic xmlns:pic="http://schemas.openxmlformats.org/drawingml/2006/picture">
                  <pic:nvPicPr>
                    <pic:cNvPr id="1073741830" name="Image" descr="Image"/>
                    <pic:cNvPicPr>
                      <a:picLocks noChangeAspect="1"/>
                    </pic:cNvPicPr>
                  </pic:nvPicPr>
                  <pic:blipFill>
                    <a:blip r:embed="rId7">
                      <a:extLst/>
                    </a:blip>
                    <a:stretch>
                      <a:fillRect/>
                    </a:stretch>
                  </pic:blipFill>
                  <pic:spPr>
                    <a:xfrm>
                      <a:off x="0" y="0"/>
                      <a:ext cx="1697394" cy="520715"/>
                    </a:xfrm>
                    <a:prstGeom prst="rect">
                      <a:avLst/>
                    </a:prstGeom>
                    <a:ln w="12700" cap="flat">
                      <a:noFill/>
                      <a:miter lim="400000"/>
                    </a:ln>
                    <a:effectLst/>
                  </pic:spPr>
                </pic:pic>
              </a:graphicData>
            </a:graphic>
          </wp:anchor>
        </w:drawing>
      </w:r>
    </w:p>
    <w:p>
      <w:pPr>
        <w:pStyle w:val="Heading 2"/>
        <w:rPr>
          <w:rFonts w:ascii="Arial" w:cs="Arial" w:hAnsi="Arial" w:eastAsia="Arial"/>
          <w:sz w:val="28"/>
          <w:szCs w:val="28"/>
        </w:rPr>
      </w:pPr>
      <w:r>
        <w:rPr>
          <w:rFonts w:ascii="Arial" w:hAnsi="Arial"/>
          <w:sz w:val="28"/>
          <w:szCs w:val="28"/>
          <w:rtl w:val="0"/>
          <w:lang w:val="it-IT"/>
        </w:rPr>
        <w:t>Teatri ODA</w:t>
      </w:r>
    </w:p>
    <w:p>
      <w:pPr>
        <w:pStyle w:val="Body"/>
        <w:bidi w:val="0"/>
      </w:pPr>
    </w:p>
    <w:p>
      <w:pPr>
        <w:pStyle w:val="Body"/>
        <w:rPr>
          <w:rFonts w:ascii="Arial" w:cs="Arial" w:hAnsi="Arial" w:eastAsia="Arial"/>
        </w:rPr>
      </w:pPr>
      <w:r>
        <w:rPr>
          <w:rFonts w:ascii="Arial" w:hAnsi="Arial"/>
          <w:rtl w:val="0"/>
          <w:lang w:val="en-US"/>
        </w:rPr>
        <w:t xml:space="preserve">The independent theater ODA was founded at the end of 2002 on the initiative of Lirak </w:t>
      </w:r>
      <w:r>
        <w:rPr>
          <w:rFonts w:ascii="Arial" w:hAnsi="Arial" w:hint="default"/>
          <w:rtl w:val="0"/>
        </w:rPr>
        <w:t>Ç</w:t>
      </w:r>
      <w:r>
        <w:rPr>
          <w:rFonts w:ascii="Arial" w:hAnsi="Arial"/>
          <w:rtl w:val="0"/>
          <w:lang w:val="en-US"/>
        </w:rPr>
        <w:t>elaj - actor, and Florent Mehmeti - director. And on March 1, 2003, the first premiere of ODA was shown with the show "Monolog</w:t>
      </w:r>
      <w:r>
        <w:rPr>
          <w:rFonts w:ascii="Arial" w:hAnsi="Arial" w:hint="default"/>
          <w:rtl w:val="0"/>
          <w:lang w:val="nl-NL"/>
        </w:rPr>
        <w:t>ë</w:t>
      </w:r>
      <w:r>
        <w:rPr>
          <w:rFonts w:ascii="Arial" w:hAnsi="Arial"/>
          <w:rtl w:val="0"/>
          <w:lang w:val="en-US"/>
        </w:rPr>
        <w:t>t e Vagina". Many artists and art lovers have welcomed the opening of this theater and continue to support it as much as possible.</w:t>
      </w:r>
      <w:r>
        <w:rPr>
          <w:rFonts w:ascii="Arial" w:hAnsi="Arial"/>
          <w:rtl w:val="0"/>
        </w:rPr>
        <w:t xml:space="preserve"> </w:t>
      </w:r>
      <w:r>
        <w:rPr>
          <w:rFonts w:ascii="Arial" w:hAnsi="Arial"/>
          <w:rtl w:val="0"/>
          <w:lang w:val="en-US"/>
        </w:rPr>
        <w:t>ODA Theater is the only independent theater in Kosovo with its own space.</w:t>
      </w:r>
    </w:p>
    <w:p>
      <w:pPr>
        <w:pStyle w:val="Body"/>
        <w:spacing w:line="288" w:lineRule="auto"/>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Website</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"https://www.teatrioda.com/en/home"</w:instrText>
      </w:r>
      <w:r>
        <w:rPr>
          <w:rStyle w:val="Link"/>
          <w:rFonts w:ascii="Arial" w:cs="Arial" w:hAnsi="Arial" w:eastAsia="Arial"/>
        </w:rPr>
        <w:fldChar w:fldCharType="separate" w:fldLock="0"/>
      </w:r>
      <w:r>
        <w:rPr>
          <w:rStyle w:val="Link"/>
          <w:rFonts w:ascii="Arial" w:hAnsi="Arial"/>
          <w:rtl w:val="0"/>
          <w:lang w:val="en-US"/>
        </w:rPr>
        <w:t>https://www.teatrioda.com/en/home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"https://www.facebook.com/groups/teatrioda"</w:instrText>
      </w:r>
      <w:r>
        <w:rPr>
          <w:rStyle w:val="Link"/>
          <w:rFonts w:ascii="Arial" w:cs="Arial" w:hAnsi="Arial" w:eastAsia="Arial"/>
        </w:rPr>
        <w:fldChar w:fldCharType="separate" w:fldLock="0"/>
      </w:r>
      <w:r>
        <w:rPr>
          <w:rStyle w:val="Link"/>
          <w:rFonts w:ascii="Arial" w:hAnsi="Arial"/>
          <w:rtl w:val="0"/>
          <w:lang w:val="en-US"/>
        </w:rPr>
        <w:t>https://www.facebook.com/groups/teatrioda</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"https://www.instagram.com/teatrioda/"</w:instrText>
      </w:r>
      <w:r>
        <w:rPr>
          <w:rStyle w:val="Link"/>
          <w:rFonts w:ascii="Arial" w:cs="Arial" w:hAnsi="Arial" w:eastAsia="Arial"/>
        </w:rPr>
        <w:fldChar w:fldCharType="separate" w:fldLock="0"/>
      </w:r>
      <w:r>
        <w:rPr>
          <w:rStyle w:val="Link"/>
          <w:rFonts w:ascii="Arial" w:hAnsi="Arial"/>
          <w:rtl w:val="0"/>
        </w:rPr>
        <w:t>https://www.instagram.com/teatrioda/</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lang w:val="en-US"/>
        </w:rPr>
      </w:pPr>
      <w:r>
        <w:rPr>
          <w:rFonts w:ascii="Arial" w:hAnsi="Arial"/>
          <w:b w:val="1"/>
          <w:bCs w:val="1"/>
          <w:rtl w:val="0"/>
          <w:lang w:val="en-US"/>
        </w:rPr>
        <w:t>Contact</w:t>
      </w:r>
      <w:r>
        <w:rPr>
          <w:rFonts w:ascii="Arial" w:hAnsi="Arial"/>
          <w:rtl w:val="0"/>
        </w:rPr>
        <w:t>: +</w:t>
      </w:r>
      <w:r>
        <w:rPr>
          <w:rFonts w:ascii="Arial" w:hAnsi="Arial"/>
          <w:rtl w:val="0"/>
        </w:rPr>
        <w:t>355</w:t>
      </w:r>
      <w:r>
        <w:rPr>
          <w:rFonts w:ascii="Arial" w:hAnsi="Arial" w:hint="default"/>
          <w:rtl w:val="0"/>
        </w:rPr>
        <w:t> </w:t>
      </w:r>
      <w:r>
        <w:rPr>
          <w:rFonts w:ascii="Arial" w:hAnsi="Arial"/>
          <w:rtl w:val="0"/>
        </w:rPr>
        <w:t>(</w:t>
      </w:r>
      <w:r>
        <w:rPr>
          <w:rFonts w:ascii="Arial" w:hAnsi="Arial"/>
          <w:rtl w:val="0"/>
        </w:rPr>
        <w:t>0</w:t>
      </w:r>
      <w:r>
        <w:rPr>
          <w:rFonts w:ascii="Arial" w:hAnsi="Arial"/>
          <w:rtl w:val="0"/>
        </w:rPr>
        <w:t xml:space="preserve">) </w:t>
      </w:r>
      <w:r>
        <w:rPr>
          <w:rFonts w:ascii="Arial" w:hAnsi="Arial"/>
          <w:rtl w:val="0"/>
        </w:rPr>
        <w:t>38</w:t>
      </w:r>
      <w:r>
        <w:rPr>
          <w:rFonts w:ascii="Arial" w:hAnsi="Arial"/>
          <w:outline w:val="0"/>
          <w:color w:val="bdc0c5"/>
          <w:rtl w:val="0"/>
          <w14:textFill>
            <w14:solidFill>
              <w14:srgbClr w14:val="BDC1C6"/>
            </w14:solidFill>
          </w14:textFill>
        </w:rPr>
        <w:t xml:space="preserve"> </w:t>
      </w:r>
      <w:r>
        <w:rPr>
          <w:rFonts w:ascii="Arial" w:hAnsi="Arial"/>
          <w:rtl w:val="0"/>
        </w:rPr>
        <w:t>246</w:t>
      </w:r>
      <w:r>
        <w:rPr>
          <w:rFonts w:ascii="Arial" w:hAnsi="Arial"/>
          <w:rtl w:val="0"/>
        </w:rPr>
        <w:t xml:space="preserve"> </w:t>
      </w:r>
      <w:r>
        <w:rPr>
          <w:rFonts w:ascii="Arial" w:hAnsi="Arial"/>
          <w:rtl w:val="0"/>
        </w:rPr>
        <w:t xml:space="preserve">555, </w:t>
      </w:r>
      <w:r>
        <w:rPr>
          <w:rStyle w:val="Link"/>
          <w:rFonts w:ascii="Arial" w:cs="Arial" w:hAnsi="Arial" w:eastAsia="Arial"/>
        </w:rPr>
        <w:fldChar w:fldCharType="begin" w:fldLock="0"/>
      </w:r>
      <w:r>
        <w:rPr>
          <w:rStyle w:val="Link"/>
          <w:rFonts w:ascii="Arial" w:cs="Arial" w:hAnsi="Arial" w:eastAsia="Arial"/>
        </w:rPr>
        <w:instrText xml:space="preserve"> HYPERLINK "mailto:florenti@teatrioda.com"</w:instrText>
      </w:r>
      <w:r>
        <w:rPr>
          <w:rStyle w:val="Link"/>
          <w:rFonts w:ascii="Arial" w:cs="Arial" w:hAnsi="Arial" w:eastAsia="Arial"/>
        </w:rPr>
        <w:fldChar w:fldCharType="separate" w:fldLock="0"/>
      </w:r>
      <w:r>
        <w:rPr>
          <w:rStyle w:val="Link"/>
          <w:rFonts w:ascii="Arial" w:hAnsi="Arial"/>
          <w:rtl w:val="0"/>
          <w:lang w:val="it-IT"/>
        </w:rPr>
        <w:t>florenti@teatrioda.com</w:t>
      </w:r>
      <w:r>
        <w:rPr>
          <w:rFonts w:ascii="Arial" w:cs="Arial" w:hAnsi="Arial" w:eastAsia="Arial"/>
        </w:rPr>
        <w:fldChar w:fldCharType="end" w:fldLock="0"/>
      </w:r>
    </w:p>
    <w:p>
      <w:pPr>
        <w:pStyle w:val="Body"/>
        <w:rPr>
          <w:rFonts w:ascii="Arial" w:cs="Arial" w:hAnsi="Arial" w:eastAsia="Arial"/>
          <w:b w:val="1"/>
          <w:bCs w:val="1"/>
        </w:rPr>
      </w:pPr>
    </w:p>
    <w:p>
      <w:pPr>
        <w:pStyle w:val="Body"/>
        <w:rPr>
          <w:rFonts w:ascii="Arial" w:cs="Arial" w:hAnsi="Arial" w:eastAsia="Arial"/>
          <w:b w:val="1"/>
          <w:bCs w:val="1"/>
        </w:rPr>
      </w:pPr>
    </w:p>
    <w:p>
      <w:pPr>
        <w:pStyle w:val="Body"/>
        <w:sectPr>
          <w:headerReference w:type="default" r:id="rId8"/>
          <w:footerReference w:type="default" r:id="rId9"/>
          <w:pgSz w:w="11906" w:h="16838" w:orient="portrait"/>
          <w:pgMar w:top="1134" w:right="1134" w:bottom="1134" w:left="1134" w:header="709" w:footer="850"/>
          <w:bidi w:val="0"/>
        </w:sectPr>
      </w:pPr>
    </w:p>
    <w:p>
      <w:pPr>
        <w:pStyle w:val="Heading"/>
        <w:spacing w:line="288" w:lineRule="auto"/>
        <w:rPr>
          <w:rFonts w:ascii="Arial" w:cs="Arial" w:hAnsi="Arial" w:eastAsia="Arial"/>
          <w:b w:val="0"/>
          <w:bCs w:val="0"/>
        </w:rPr>
      </w:pPr>
      <w:r>
        <w:rPr>
          <w:rFonts w:ascii="Arial" w:hAnsi="Arial"/>
          <w:b w:val="0"/>
          <w:bCs w:val="0"/>
          <w:rtl w:val="0"/>
        </w:rPr>
        <w:t>PARTNERJI PROJEKTA VITAL</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"https://www.apollonia-art-exchanges.com/en/"</w:instrText>
      </w:r>
      <w:r>
        <w:rPr>
          <w:rStyle w:val="Hyperlink.0"/>
          <w:rFonts w:ascii="Arial" w:cs="Arial" w:hAnsi="Arial" w:eastAsia="Arial"/>
        </w:rPr>
        <w:fldChar w:fldCharType="separate" w:fldLock="0"/>
      </w:r>
      <w:r>
        <w:rPr>
          <w:rStyle w:val="Hyperlink.0"/>
          <w:rFonts w:ascii="Arial" w:hAnsi="Arial"/>
          <w:rtl w:val="0"/>
          <w:lang w:val="en-US"/>
        </w:rPr>
        <w:t>Apollonia, European art exchanges</w:t>
      </w:r>
      <w:r>
        <w:rPr>
          <w:rFonts w:ascii="Arial" w:cs="Arial" w:hAnsi="Arial" w:eastAsia="Arial"/>
        </w:rPr>
        <w:fldChar w:fldCharType="end" w:fldLock="0"/>
      </w:r>
      <w:r>
        <w:rPr>
          <w:rFonts w:ascii="Arial" w:hAnsi="Arial"/>
          <w:b w:val="1"/>
          <w:bCs w:val="1"/>
          <w:rtl w:val="0"/>
        </w:rPr>
        <w:t xml:space="preserve"> </w:t>
      </w:r>
      <w:r>
        <w:rPr>
          <w:rFonts w:ascii="Arial" w:hAnsi="Arial"/>
          <w:rtl w:val="0"/>
        </w:rPr>
        <w:t>(</w:t>
      </w:r>
      <w:r>
        <w:rPr>
          <w:rFonts w:ascii="Arial" w:hAnsi="Arial"/>
          <w:rtl w:val="0"/>
        </w:rPr>
        <w:t>Koordinator</w:t>
      </w:r>
      <w:r>
        <w:rPr>
          <w:rFonts w:ascii="Arial" w:hAnsi="Arial"/>
          <w:rtl w:val="0"/>
        </w:rPr>
        <w:t>)</w:t>
      </w:r>
      <w:r>
        <w:rPr>
          <w:rFonts w:ascii="Arial" w:hAnsi="Arial"/>
          <w:rtl w:val="0"/>
        </w:rPr>
        <w:t xml:space="preserve">, </w:t>
      </w:r>
      <w:r>
        <w:rPr>
          <w:rFonts w:ascii="Arial" w:hAnsi="Arial"/>
          <w:rtl w:val="0"/>
          <w:lang w:val="de-DE"/>
        </w:rPr>
        <w:t>23 rue Boecklin</w:t>
      </w:r>
      <w:r>
        <w:rPr>
          <w:rFonts w:ascii="Arial" w:hAnsi="Arial"/>
          <w:rtl w:val="0"/>
        </w:rPr>
        <w:t>,</w:t>
      </w:r>
      <w:r>
        <w:rPr>
          <w:rFonts w:ascii="Arial" w:hAnsi="Arial"/>
          <w:rtl w:val="0"/>
          <w:lang w:val="fr-FR"/>
        </w:rPr>
        <w:t xml:space="preserve"> F-67000 Strasbourg</w:t>
      </w:r>
      <w:r>
        <w:rPr>
          <w:rFonts w:ascii="Arial" w:hAnsi="Arial"/>
          <w:rtl w:val="0"/>
        </w:rPr>
        <w:t>;</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"http://www.cona.si/"</w:instrText>
      </w:r>
      <w:r>
        <w:rPr>
          <w:rStyle w:val="Hyperlink.0"/>
          <w:rFonts w:ascii="Arial" w:cs="Arial" w:hAnsi="Arial" w:eastAsia="Arial"/>
        </w:rPr>
        <w:fldChar w:fldCharType="separate" w:fldLock="0"/>
      </w:r>
      <w:r>
        <w:rPr>
          <w:rStyle w:val="Hyperlink.0"/>
          <w:rFonts w:ascii="Arial" w:hAnsi="Arial"/>
          <w:rtl w:val="0"/>
        </w:rPr>
        <w:t>CONA zavod za procesiranje sodobne umetnosti</w:t>
      </w:r>
      <w:r>
        <w:rPr>
          <w:rFonts w:ascii="Arial" w:cs="Arial" w:hAnsi="Arial" w:eastAsia="Arial"/>
        </w:rPr>
        <w:fldChar w:fldCharType="end" w:fldLock="0"/>
      </w:r>
      <w:r>
        <w:rPr>
          <w:rFonts w:ascii="Arial" w:hAnsi="Arial"/>
          <w:rtl w:val="0"/>
        </w:rPr>
        <w:t>,</w:t>
      </w:r>
      <w:r>
        <w:rPr>
          <w:rFonts w:ascii="Arial" w:hAnsi="Arial"/>
          <w:rtl w:val="0"/>
          <w:lang w:val="de-DE"/>
        </w:rPr>
        <w:t xml:space="preserve"> Peri</w:t>
      </w:r>
      <w:r>
        <w:rPr>
          <w:rFonts w:ascii="Arial" w:hAnsi="Arial" w:hint="default"/>
          <w:rtl w:val="0"/>
        </w:rPr>
        <w:t>č</w:t>
      </w:r>
      <w:r>
        <w:rPr>
          <w:rFonts w:ascii="Arial" w:hAnsi="Arial"/>
          <w:rtl w:val="0"/>
        </w:rPr>
        <w:t>eva ulica 7</w:t>
      </w:r>
      <w:r>
        <w:rPr>
          <w:rFonts w:ascii="Arial" w:hAnsi="Arial"/>
          <w:rtl w:val="0"/>
        </w:rPr>
        <w:t>,</w:t>
      </w:r>
      <w:r>
        <w:rPr>
          <w:rFonts w:ascii="Arial" w:hAnsi="Arial"/>
          <w:rtl w:val="0"/>
        </w:rPr>
        <w:t xml:space="preserve"> SI-1000 Ljubljana</w:t>
      </w:r>
      <w:r>
        <w:rPr>
          <w:rFonts w:ascii="Arial" w:hAnsi="Arial"/>
          <w:rtl w:val="0"/>
        </w:rPr>
        <w:t>;</w:t>
      </w:r>
    </w:p>
    <w:p>
      <w:pPr>
        <w:pStyle w:val="Body"/>
        <w:numPr>
          <w:ilvl w:val="0"/>
          <w:numId w:val="2"/>
        </w:numPr>
        <w:spacing w:line="288" w:lineRule="auto"/>
        <w:rPr>
          <w:rFonts w:ascii="Arial" w:cs="Arial" w:hAnsi="Arial" w:eastAsia="Arial"/>
        </w:rPr>
      </w:pPr>
      <w:r>
        <w:rPr>
          <w:rStyle w:val="Hyperlink.0"/>
          <w:rFonts w:ascii="Arial" w:cs="Arial" w:hAnsi="Arial" w:eastAsia="Arial"/>
        </w:rPr>
        <w:fldChar w:fldCharType="begin" w:fldLock="0"/>
      </w:r>
      <w:r>
        <w:rPr>
          <w:rStyle w:val="Hyperlink.0"/>
          <w:rFonts w:ascii="Arial" w:cs="Arial" w:hAnsi="Arial" w:eastAsia="Arial"/>
        </w:rPr>
        <w:instrText xml:space="preserve"> HYPERLINK "http://www.outoftheboxintermedia.org"</w:instrText>
      </w:r>
      <w:r>
        <w:rPr>
          <w:rStyle w:val="Hyperlink.0"/>
          <w:rFonts w:ascii="Arial" w:cs="Arial" w:hAnsi="Arial" w:eastAsia="Arial"/>
        </w:rPr>
        <w:fldChar w:fldCharType="separate" w:fldLock="0"/>
      </w:r>
      <w:r>
        <w:rPr>
          <w:rStyle w:val="Hyperlink.0"/>
          <w:rFonts w:ascii="Arial" w:hAnsi="Arial"/>
          <w:rtl w:val="0"/>
          <w:lang w:val="en-US"/>
        </w:rPr>
        <w:t>Out of the Box Intermedia</w:t>
      </w:r>
      <w:r>
        <w:rPr>
          <w:rFonts w:ascii="Arial" w:cs="Arial" w:hAnsi="Arial" w:eastAsia="Arial"/>
        </w:rPr>
        <w:fldChar w:fldCharType="end" w:fldLock="0"/>
      </w:r>
      <w:r>
        <w:rPr>
          <w:rFonts w:ascii="Arial" w:hAnsi="Arial"/>
          <w:b w:val="1"/>
          <w:bCs w:val="1"/>
          <w:rtl w:val="0"/>
        </w:rPr>
        <w:t>,</w:t>
      </w:r>
      <w:r>
        <w:rPr>
          <w:rFonts w:ascii="Arial" w:hAnsi="Arial"/>
          <w:rtl w:val="0"/>
          <w:lang w:val="en-US"/>
        </w:rPr>
        <w:t xml:space="preserve"> 157 Skiathou</w:t>
      </w:r>
      <w:r>
        <w:rPr>
          <w:rFonts w:ascii="Arial" w:hAnsi="Arial"/>
          <w:rtl w:val="0"/>
        </w:rPr>
        <w:t>,</w:t>
      </w:r>
      <w:r>
        <w:rPr>
          <w:rFonts w:ascii="Arial" w:hAnsi="Arial"/>
          <w:rtl w:val="0"/>
          <w:lang w:val="en-US"/>
        </w:rPr>
        <w:t xml:space="preserve"> St. GR-11255 Athens</w:t>
      </w:r>
      <w:r>
        <w:rPr>
          <w:rFonts w:ascii="Arial" w:hAnsi="Arial"/>
          <w:rtl w:val="0"/>
        </w:rPr>
        <w:t>;</w:t>
      </w:r>
    </w:p>
    <w:p>
      <w:pPr>
        <w:pStyle w:val="Body"/>
        <w:numPr>
          <w:ilvl w:val="0"/>
          <w:numId w:val="2"/>
        </w:numPr>
        <w:spacing w:line="288" w:lineRule="auto"/>
        <w:rPr>
          <w:rFonts w:ascii="Arial" w:hAnsi="Arial"/>
          <w:lang w:val="it-IT"/>
        </w:rPr>
      </w:pPr>
      <w:r>
        <w:rPr>
          <w:rFonts w:ascii="Arial" w:hAnsi="Arial"/>
          <w:b w:val="1"/>
          <w:bCs w:val="1"/>
          <w:u w:val="single"/>
          <w:rtl w:val="0"/>
          <w:lang w:val="it-IT"/>
        </w:rPr>
        <w:t>Teatri ODA</w:t>
      </w:r>
      <w:r>
        <w:rPr>
          <w:rFonts w:ascii="Arial" w:hAnsi="Arial"/>
          <w:b w:val="1"/>
          <w:bCs w:val="1"/>
          <w:rtl w:val="0"/>
        </w:rPr>
        <w:t>,</w:t>
      </w:r>
      <w:r>
        <w:rPr>
          <w:rFonts w:ascii="Arial" w:hAnsi="Arial"/>
          <w:rtl w:val="0"/>
          <w:lang w:val="it-IT"/>
        </w:rPr>
        <w:t xml:space="preserve"> Pallati I Rinise</w:t>
      </w:r>
      <w:r>
        <w:rPr>
          <w:rFonts w:ascii="Arial" w:hAnsi="Arial"/>
          <w:rtl w:val="0"/>
        </w:rPr>
        <w:t>,</w:t>
      </w:r>
      <w:r>
        <w:rPr>
          <w:rFonts w:ascii="Arial" w:hAnsi="Arial"/>
          <w:rtl w:val="0"/>
          <w:lang w:val="de-DE"/>
        </w:rPr>
        <w:t xml:space="preserve"> 10030 Pristina, Kosovo</w:t>
      </w:r>
      <w:r>
        <w:rPr>
          <w:rFonts w:ascii="Arial" w:hAnsi="Arial"/>
          <w:rtl w:val="0"/>
        </w:rPr>
        <w:t>.</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TRAJANJE PROJEKTA</w:t>
      </w:r>
    </w:p>
    <w:p>
      <w:pPr>
        <w:pStyle w:val="Body"/>
        <w:spacing w:line="288" w:lineRule="auto"/>
        <w:rPr>
          <w:rFonts w:ascii="Arial" w:cs="Arial" w:hAnsi="Arial" w:eastAsia="Arial"/>
        </w:rPr>
      </w:pPr>
      <w:r>
        <w:rPr>
          <w:rFonts w:ascii="Arial" w:hAnsi="Arial"/>
          <w:rtl w:val="0"/>
        </w:rPr>
        <w:t>Junij</w:t>
      </w:r>
      <w:r>
        <w:rPr>
          <w:rFonts w:ascii="Arial" w:hAnsi="Arial"/>
          <w:rtl w:val="0"/>
        </w:rPr>
        <w:t xml:space="preserve"> 2022 </w:t>
      </w:r>
      <w:r>
        <w:rPr>
          <w:rFonts w:ascii="Arial" w:hAnsi="Arial" w:hint="default"/>
          <w:rtl w:val="0"/>
        </w:rPr>
        <w:t xml:space="preserve">– </w:t>
      </w:r>
      <w:r>
        <w:rPr>
          <w:rFonts w:ascii="Arial" w:hAnsi="Arial"/>
          <w:rtl w:val="0"/>
        </w:rPr>
        <w:t>Jul</w:t>
      </w:r>
      <w:r>
        <w:rPr>
          <w:rFonts w:ascii="Arial" w:hAnsi="Arial"/>
          <w:rtl w:val="0"/>
        </w:rPr>
        <w:t>ij</w:t>
      </w:r>
      <w:r>
        <w:rPr>
          <w:rFonts w:ascii="Arial" w:hAnsi="Arial"/>
          <w:rtl w:val="0"/>
          <w:lang w:val="en-US"/>
        </w:rPr>
        <w:t xml:space="preserve"> 2024</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OPIS</w:t>
      </w:r>
    </w:p>
    <w:p>
      <w:pPr>
        <w:pStyle w:val="Body"/>
        <w:spacing w:line="288" w:lineRule="auto"/>
        <w:rPr>
          <w:rFonts w:ascii="Arial" w:cs="Arial" w:hAnsi="Arial" w:eastAsia="Arial"/>
        </w:rPr>
      </w:pPr>
      <w:r>
        <w:rPr>
          <w:rFonts w:ascii="Arial" w:hAnsi="Arial"/>
          <w:rtl w:val="0"/>
        </w:rPr>
        <w:t>Mre</w:t>
      </w:r>
      <w:r>
        <w:rPr>
          <w:rFonts w:ascii="Arial" w:hAnsi="Arial" w:hint="default"/>
          <w:rtl w:val="0"/>
        </w:rPr>
        <w:t>ž</w:t>
      </w:r>
      <w:r>
        <w:rPr>
          <w:rFonts w:ascii="Arial" w:hAnsi="Arial"/>
          <w:rtl w:val="0"/>
        </w:rPr>
        <w:t>a VITAL ustvarja inovativen umetni</w:t>
      </w:r>
      <w:r>
        <w:rPr>
          <w:rFonts w:ascii="Arial" w:hAnsi="Arial" w:hint="default"/>
          <w:rtl w:val="0"/>
        </w:rPr>
        <w:t>š</w:t>
      </w:r>
      <w:r>
        <w:rPr>
          <w:rFonts w:ascii="Arial" w:hAnsi="Arial"/>
          <w:rtl w:val="0"/>
        </w:rPr>
        <w:t>ki ekosistem, ki spo</w:t>
      </w:r>
      <w:r>
        <w:rPr>
          <w:rFonts w:ascii="Arial" w:hAnsi="Arial" w:hint="default"/>
          <w:rtl w:val="0"/>
        </w:rPr>
        <w:t>š</w:t>
      </w:r>
      <w:r>
        <w:rPr>
          <w:rFonts w:ascii="Arial" w:hAnsi="Arial"/>
          <w:rtl w:val="0"/>
        </w:rPr>
        <w:t>tuje okolje in na svoj na</w:t>
      </w:r>
      <w:r>
        <w:rPr>
          <w:rFonts w:ascii="Arial" w:hAnsi="Arial" w:hint="default"/>
          <w:rtl w:val="0"/>
        </w:rPr>
        <w:t>č</w:t>
      </w:r>
      <w:r>
        <w:rPr>
          <w:rFonts w:ascii="Arial" w:hAnsi="Arial"/>
          <w:rtl w:val="0"/>
        </w:rPr>
        <w:t>in prispeva k boju proti globalnemu segrevanju in onesna</w:t>
      </w:r>
      <w:r>
        <w:rPr>
          <w:rFonts w:ascii="Arial" w:hAnsi="Arial" w:hint="default"/>
          <w:rtl w:val="0"/>
        </w:rPr>
        <w:t>ž</w:t>
      </w:r>
      <w:r>
        <w:rPr>
          <w:rFonts w:ascii="Arial" w:hAnsi="Arial"/>
          <w:rtl w:val="0"/>
        </w:rPr>
        <w:t>evanju ozra</w:t>
      </w:r>
      <w:r>
        <w:rPr>
          <w:rFonts w:ascii="Arial" w:hAnsi="Arial" w:hint="default"/>
          <w:rtl w:val="0"/>
        </w:rPr>
        <w:t>č</w:t>
      </w:r>
      <w:r>
        <w:rPr>
          <w:rFonts w:ascii="Arial" w:hAnsi="Arial"/>
          <w:rtl w:val="0"/>
        </w:rPr>
        <w:t>ja. V na</w:t>
      </w:r>
      <w:r>
        <w:rPr>
          <w:rFonts w:ascii="Arial" w:hAnsi="Arial" w:hint="default"/>
          <w:rtl w:val="0"/>
        </w:rPr>
        <w:t>č</w:t>
      </w:r>
      <w:r>
        <w:rPr>
          <w:rFonts w:ascii="Arial" w:hAnsi="Arial"/>
          <w:rtl w:val="0"/>
        </w:rPr>
        <w:t>inu delovanja VITAL-a imajo me</w:t>
      </w:r>
      <w:r>
        <w:rPr>
          <w:rFonts w:ascii="Arial" w:hAnsi="Arial" w:hint="default"/>
          <w:rtl w:val="0"/>
        </w:rPr>
        <w:t>šč</w:t>
      </w:r>
      <w:r>
        <w:rPr>
          <w:rFonts w:ascii="Arial" w:hAnsi="Arial"/>
          <w:rtl w:val="0"/>
        </w:rPr>
        <w:t>ani pomembno vlogo in sodelujejo v vseh fazah umetni</w:t>
      </w:r>
      <w:r>
        <w:rPr>
          <w:rFonts w:ascii="Arial" w:hAnsi="Arial" w:hint="default"/>
          <w:rtl w:val="0"/>
        </w:rPr>
        <w:t>š</w:t>
      </w:r>
      <w:r>
        <w:rPr>
          <w:rFonts w:ascii="Arial" w:hAnsi="Arial"/>
          <w:rtl w:val="0"/>
        </w:rPr>
        <w:t>kega procesa. Poleg ozave</w:t>
      </w:r>
      <w:r>
        <w:rPr>
          <w:rFonts w:ascii="Arial" w:hAnsi="Arial" w:hint="default"/>
          <w:rtl w:val="0"/>
        </w:rPr>
        <w:t>šč</w:t>
      </w:r>
      <w:r>
        <w:rPr>
          <w:rFonts w:ascii="Arial" w:hAnsi="Arial"/>
          <w:rtl w:val="0"/>
        </w:rPr>
        <w:t xml:space="preserve">anja umetnikov ter ciljne in </w:t>
      </w:r>
      <w:r>
        <w:rPr>
          <w:rFonts w:ascii="Arial" w:hAnsi="Arial" w:hint="default"/>
          <w:rtl w:val="0"/>
        </w:rPr>
        <w:t>š</w:t>
      </w:r>
      <w:r>
        <w:rPr>
          <w:rFonts w:ascii="Arial" w:hAnsi="Arial"/>
          <w:rtl w:val="0"/>
        </w:rPr>
        <w:t>ir</w:t>
      </w:r>
      <w:r>
        <w:rPr>
          <w:rFonts w:ascii="Arial" w:hAnsi="Arial" w:hint="default"/>
          <w:rtl w:val="0"/>
        </w:rPr>
        <w:t>š</w:t>
      </w:r>
      <w:r>
        <w:rPr>
          <w:rFonts w:ascii="Arial" w:hAnsi="Arial"/>
          <w:rtl w:val="0"/>
        </w:rPr>
        <w:t>e javnosti je cilj projekta ustvariti evropsko mre</w:t>
      </w:r>
      <w:r>
        <w:rPr>
          <w:rFonts w:ascii="Arial" w:hAnsi="Arial" w:hint="default"/>
          <w:rtl w:val="0"/>
        </w:rPr>
        <w:t>ž</w:t>
      </w:r>
      <w:r>
        <w:rPr>
          <w:rFonts w:ascii="Arial" w:hAnsi="Arial"/>
          <w:rtl w:val="0"/>
        </w:rPr>
        <w:t>o za produkcijo in promocijo okolju prijaznih del v javnem prostoru, z vklju</w:t>
      </w:r>
      <w:r>
        <w:rPr>
          <w:rFonts w:ascii="Arial" w:hAnsi="Arial" w:hint="default"/>
          <w:rtl w:val="0"/>
        </w:rPr>
        <w:t>č</w:t>
      </w:r>
      <w:r>
        <w:rPr>
          <w:rFonts w:ascii="Arial" w:hAnsi="Arial"/>
          <w:rtl w:val="0"/>
        </w:rPr>
        <w:t>evanjem lokalnih oblasti.</w:t>
      </w:r>
    </w:p>
    <w:p>
      <w:pPr>
        <w:pStyle w:val="Body"/>
        <w:spacing w:line="288" w:lineRule="auto"/>
        <w:rPr>
          <w:rFonts w:ascii="Arial" w:cs="Arial" w:hAnsi="Arial" w:eastAsia="Arial"/>
        </w:rPr>
      </w:pPr>
    </w:p>
    <w:p>
      <w:pPr>
        <w:pStyle w:val="Heading"/>
        <w:spacing w:line="288" w:lineRule="auto"/>
        <w:rPr>
          <w:rFonts w:ascii="Arial" w:cs="Arial" w:hAnsi="Arial" w:eastAsia="Arial"/>
          <w:b w:val="0"/>
          <w:bCs w:val="0"/>
        </w:rPr>
      </w:pPr>
      <w:r>
        <w:rPr>
          <w:rFonts w:ascii="Arial" w:hAnsi="Arial"/>
          <w:b w:val="0"/>
          <w:bCs w:val="0"/>
          <w:rtl w:val="0"/>
        </w:rPr>
        <w:t>AKTIVNOSTI</w:t>
      </w:r>
    </w:p>
    <w:p>
      <w:pPr>
        <w:pStyle w:val="Body"/>
        <w:spacing w:line="288" w:lineRule="auto"/>
        <w:rPr>
          <w:rFonts w:ascii="Arial" w:cs="Arial" w:hAnsi="Arial" w:eastAsia="Arial"/>
        </w:rPr>
      </w:pPr>
      <w:r>
        <w:rPr>
          <w:rFonts w:ascii="Arial" w:hAnsi="Arial"/>
          <w:rtl w:val="0"/>
        </w:rPr>
        <w:t xml:space="preserve">V Strasbourgu bodo na voljo </w:t>
      </w:r>
      <w:r>
        <w:rPr>
          <w:rFonts w:ascii="Arial" w:hAnsi="Arial" w:hint="default"/>
          <w:rtl w:val="0"/>
        </w:rPr>
        <w:t>š</w:t>
      </w:r>
      <w:r>
        <w:rPr>
          <w:rFonts w:ascii="Arial" w:hAnsi="Arial"/>
          <w:rtl w:val="0"/>
        </w:rPr>
        <w:t>tiri umetni</w:t>
      </w:r>
      <w:r>
        <w:rPr>
          <w:rFonts w:ascii="Arial" w:hAnsi="Arial" w:hint="default"/>
          <w:rtl w:val="0"/>
        </w:rPr>
        <w:t>š</w:t>
      </w:r>
      <w:r>
        <w:rPr>
          <w:rFonts w:ascii="Arial" w:hAnsi="Arial"/>
          <w:rtl w:val="0"/>
        </w:rPr>
        <w:t>ka dela, ki vklju</w:t>
      </w:r>
      <w:r>
        <w:rPr>
          <w:rFonts w:ascii="Arial" w:hAnsi="Arial" w:hint="default"/>
          <w:rtl w:val="0"/>
        </w:rPr>
        <w:t>č</w:t>
      </w:r>
      <w:r>
        <w:rPr>
          <w:rFonts w:ascii="Arial" w:hAnsi="Arial"/>
          <w:rtl w:val="0"/>
        </w:rPr>
        <w:t>ujejo rastline in tehnologijo ter z uporabo obnovljive energije nagovarja javni prostor z aktivno udele</w:t>
      </w:r>
      <w:r>
        <w:rPr>
          <w:rFonts w:ascii="Arial" w:hAnsi="Arial" w:hint="default"/>
          <w:rtl w:val="0"/>
        </w:rPr>
        <w:t>ž</w:t>
      </w:r>
      <w:r>
        <w:rPr>
          <w:rFonts w:ascii="Arial" w:hAnsi="Arial"/>
          <w:rtl w:val="0"/>
        </w:rPr>
        <w:t>bo dr</w:t>
      </w:r>
      <w:r>
        <w:rPr>
          <w:rFonts w:ascii="Arial" w:hAnsi="Arial" w:hint="default"/>
          <w:rtl w:val="0"/>
        </w:rPr>
        <w:t>ž</w:t>
      </w:r>
      <w:r>
        <w:rPr>
          <w:rFonts w:ascii="Arial" w:hAnsi="Arial"/>
          <w:rtl w:val="0"/>
        </w:rPr>
        <w:t>avljanov. Mre</w:t>
      </w:r>
      <w:r>
        <w:rPr>
          <w:rFonts w:ascii="Arial" w:hAnsi="Arial" w:hint="default"/>
          <w:rtl w:val="0"/>
        </w:rPr>
        <w:t>ž</w:t>
      </w:r>
      <w:r>
        <w:rPr>
          <w:rFonts w:ascii="Arial" w:hAnsi="Arial"/>
          <w:rtl w:val="0"/>
        </w:rPr>
        <w:t>a VITAL je zaradi poznavanja evropskega umetni</w:t>
      </w:r>
      <w:r>
        <w:rPr>
          <w:rFonts w:ascii="Arial" w:hAnsi="Arial" w:hint="default"/>
          <w:rtl w:val="0"/>
        </w:rPr>
        <w:t>š</w:t>
      </w:r>
      <w:r>
        <w:rPr>
          <w:rFonts w:ascii="Arial" w:hAnsi="Arial"/>
          <w:rtl w:val="0"/>
        </w:rPr>
        <w:t>kega okolja izbrala dolo</w:t>
      </w:r>
      <w:r>
        <w:rPr>
          <w:rFonts w:ascii="Arial" w:hAnsi="Arial" w:hint="default"/>
          <w:rtl w:val="0"/>
        </w:rPr>
        <w:t>č</w:t>
      </w:r>
      <w:r>
        <w:rPr>
          <w:rFonts w:ascii="Arial" w:hAnsi="Arial"/>
          <w:rtl w:val="0"/>
          <w:lang w:val="it-IT"/>
        </w:rPr>
        <w:t xml:space="preserve">eno </w:t>
      </w:r>
      <w:r>
        <w:rPr>
          <w:rFonts w:ascii="Arial" w:hAnsi="Arial" w:hint="default"/>
          <w:rtl w:val="0"/>
        </w:rPr>
        <w:t>š</w:t>
      </w:r>
      <w:r>
        <w:rPr>
          <w:rFonts w:ascii="Arial" w:hAnsi="Arial"/>
          <w:rtl w:val="0"/>
        </w:rPr>
        <w:t>tevilo umetnikov, senzibilnih za okoljskih vpra</w:t>
      </w:r>
      <w:r>
        <w:rPr>
          <w:rFonts w:ascii="Arial" w:hAnsi="Arial" w:hint="default"/>
          <w:rtl w:val="0"/>
        </w:rPr>
        <w:t>š</w:t>
      </w:r>
      <w:r>
        <w:rPr>
          <w:rFonts w:ascii="Arial" w:hAnsi="Arial"/>
          <w:rtl w:val="0"/>
        </w:rPr>
        <w:t>anja v skladu s cilji in prioritetami projekta. Marco Barotti zajema nihanja atmosferskega CO2 zahvaljujo</w:t>
      </w:r>
      <w:r>
        <w:rPr>
          <w:rFonts w:ascii="Arial" w:hAnsi="Arial" w:hint="default"/>
          <w:rtl w:val="0"/>
        </w:rPr>
        <w:t>č ž</w:t>
      </w:r>
      <w:r>
        <w:rPr>
          <w:rFonts w:ascii="Arial" w:hAnsi="Arial"/>
          <w:rtl w:val="0"/>
        </w:rPr>
        <w:t>ivemu mahu, ki prekriva njegovo zvo</w:t>
      </w:r>
      <w:r>
        <w:rPr>
          <w:rFonts w:ascii="Arial" w:hAnsi="Arial" w:hint="default"/>
          <w:rtl w:val="0"/>
        </w:rPr>
        <w:t>č</w:t>
      </w:r>
      <w:r>
        <w:rPr>
          <w:rFonts w:ascii="Arial" w:hAnsi="Arial"/>
          <w:rtl w:val="0"/>
        </w:rPr>
        <w:t>no instalacijo, Klitsa Antoniou sanja o vrtu, ustvarjenem iz o</w:t>
      </w:r>
      <w:r>
        <w:rPr>
          <w:rFonts w:ascii="Arial" w:hAnsi="Arial" w:hint="default"/>
          <w:rtl w:val="0"/>
        </w:rPr>
        <w:t>ž</w:t>
      </w:r>
      <w:r>
        <w:rPr>
          <w:rFonts w:ascii="Arial" w:hAnsi="Arial"/>
          <w:rtl w:val="0"/>
        </w:rPr>
        <w:t>ganih elementov velikega po</w:t>
      </w:r>
      <w:r>
        <w:rPr>
          <w:rFonts w:ascii="Arial" w:hAnsi="Arial" w:hint="default"/>
          <w:rtl w:val="0"/>
        </w:rPr>
        <w:t>ž</w:t>
      </w:r>
      <w:r>
        <w:rPr>
          <w:rFonts w:ascii="Arial" w:hAnsi="Arial"/>
          <w:rtl w:val="0"/>
        </w:rPr>
        <w:t>ara na Cipru. Thibault Honor</w:t>
      </w:r>
      <w:r>
        <w:rPr>
          <w:rFonts w:ascii="Arial" w:hAnsi="Arial" w:hint="default"/>
          <w:rtl w:val="0"/>
          <w:lang w:val="fr-FR"/>
        </w:rPr>
        <w:t xml:space="preserve">é </w:t>
      </w:r>
      <w:r>
        <w:rPr>
          <w:rFonts w:ascii="Arial" w:hAnsi="Arial"/>
          <w:rtl w:val="0"/>
        </w:rPr>
        <w:t>na</w:t>
      </w:r>
      <w:r>
        <w:rPr>
          <w:rFonts w:ascii="Arial" w:hAnsi="Arial" w:hint="default"/>
          <w:rtl w:val="0"/>
        </w:rPr>
        <w:t>č</w:t>
      </w:r>
      <w:r>
        <w:rPr>
          <w:rFonts w:ascii="Arial" w:hAnsi="Arial"/>
          <w:rtl w:val="0"/>
        </w:rPr>
        <w:t>rtuje skulpturo senzibilno za energijo vetra, kar posledi</w:t>
      </w:r>
      <w:r>
        <w:rPr>
          <w:rFonts w:ascii="Arial" w:hAnsi="Arial" w:hint="default"/>
          <w:rtl w:val="0"/>
        </w:rPr>
        <w:t>č</w:t>
      </w:r>
      <w:r>
        <w:rPr>
          <w:rFonts w:ascii="Arial" w:hAnsi="Arial"/>
          <w:rtl w:val="0"/>
        </w:rPr>
        <w:t>no omogo</w:t>
      </w:r>
      <w:r>
        <w:rPr>
          <w:rFonts w:ascii="Arial" w:hAnsi="Arial" w:hint="default"/>
          <w:rtl w:val="0"/>
        </w:rPr>
        <w:t>č</w:t>
      </w:r>
      <w:r>
        <w:rPr>
          <w:rFonts w:ascii="Arial" w:hAnsi="Arial"/>
          <w:rtl w:val="0"/>
        </w:rPr>
        <w:t>a vrsto funkcij, kot sta osvetljitev in zalivanje. Umetnika Irena Pivka in Brane Zorman na</w:t>
      </w:r>
      <w:r>
        <w:rPr>
          <w:rFonts w:ascii="Arial" w:hAnsi="Arial" w:hint="default"/>
          <w:rtl w:val="0"/>
        </w:rPr>
        <w:t>č</w:t>
      </w:r>
      <w:r>
        <w:rPr>
          <w:rFonts w:ascii="Arial" w:hAnsi="Arial"/>
          <w:rtl w:val="0"/>
        </w:rPr>
        <w:t>rtujeta zvo</w:t>
      </w:r>
      <w:r>
        <w:rPr>
          <w:rFonts w:ascii="Arial" w:hAnsi="Arial" w:hint="default"/>
          <w:rtl w:val="0"/>
        </w:rPr>
        <w:t>č</w:t>
      </w:r>
      <w:r>
        <w:rPr>
          <w:rFonts w:ascii="Arial" w:hAnsi="Arial"/>
          <w:rtl w:val="0"/>
        </w:rPr>
        <w:t>no aplikacijo in senzorne slu</w:t>
      </w:r>
      <w:r>
        <w:rPr>
          <w:rFonts w:ascii="Arial" w:hAnsi="Arial" w:hint="default"/>
          <w:rtl w:val="0"/>
        </w:rPr>
        <w:t>š</w:t>
      </w:r>
      <w:r>
        <w:rPr>
          <w:rFonts w:ascii="Arial" w:hAnsi="Arial"/>
          <w:rtl w:val="0"/>
        </w:rPr>
        <w:t xml:space="preserve">alke, povezane z biodiverziteto javnega prostora. </w:t>
      </w:r>
    </w:p>
    <w:p>
      <w:pPr>
        <w:pStyle w:val="Body"/>
        <w:rPr>
          <w:rFonts w:ascii="Arial" w:cs="Arial" w:hAnsi="Arial" w:eastAsia="Arial"/>
        </w:rPr>
      </w:pPr>
    </w:p>
    <w:p>
      <w:pPr>
        <w:pStyle w:val="Heading"/>
        <w:rPr>
          <w:rFonts w:ascii="Arial" w:cs="Arial" w:hAnsi="Arial" w:eastAsia="Arial"/>
          <w:b w:val="0"/>
          <w:bCs w:val="0"/>
        </w:rPr>
      </w:pPr>
      <w:r>
        <w:rPr>
          <w:rFonts w:ascii="Arial" w:hAnsi="Arial"/>
          <w:b w:val="0"/>
          <w:bCs w:val="0"/>
          <w:rtl w:val="0"/>
        </w:rPr>
        <w:t>UPORABNE POVEZAVE</w:t>
      </w:r>
    </w:p>
    <w:p>
      <w:pPr>
        <w:pStyle w:val="Body"/>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DRU</w:t>
      </w:r>
      <w:r>
        <w:rPr>
          <w:rFonts w:ascii="Arial" w:hAnsi="Arial" w:hint="default"/>
          <w:b w:val="1"/>
          <w:bCs w:val="1"/>
          <w:rtl w:val="0"/>
        </w:rPr>
        <w:t>Ž</w:t>
      </w:r>
      <w:r>
        <w:rPr>
          <w:rFonts w:ascii="Arial" w:hAnsi="Arial"/>
          <w:b w:val="1"/>
          <w:bCs w:val="1"/>
          <w:rtl w:val="0"/>
        </w:rPr>
        <w:t>BENA OMRE</w:t>
      </w:r>
      <w:r>
        <w:rPr>
          <w:rFonts w:ascii="Arial" w:hAnsi="Arial" w:hint="default"/>
          <w:b w:val="1"/>
          <w:bCs w:val="1"/>
          <w:rtl w:val="0"/>
        </w:rPr>
        <w:t>Ž</w:t>
      </w:r>
      <w:r>
        <w:rPr>
          <w:rFonts w:ascii="Arial" w:hAnsi="Arial"/>
          <w:b w:val="1"/>
          <w:bCs w:val="1"/>
          <w:rtl w:val="0"/>
        </w:rPr>
        <w:t>JA</w:t>
      </w:r>
    </w:p>
    <w:p>
      <w:pPr>
        <w:pStyle w:val="Body"/>
        <w:numPr>
          <w:ilvl w:val="1"/>
          <w:numId w:val="2"/>
        </w:numPr>
        <w:spacing w:line="288" w:lineRule="auto"/>
        <w:rPr>
          <w:rFonts w:ascii="Arial" w:hAnsi="Arial"/>
        </w:rPr>
      </w:pPr>
      <w:r>
        <w:rPr>
          <w:rFonts w:ascii="Arial" w:hAnsi="Arial"/>
          <w:rtl w:val="0"/>
        </w:rPr>
        <w:t xml:space="preserve">FACEBOOK: </w:t>
      </w:r>
      <w:r>
        <w:rPr>
          <w:rStyle w:val="Link"/>
          <w:rFonts w:ascii="Arial" w:cs="Arial" w:hAnsi="Arial" w:eastAsia="Arial"/>
        </w:rPr>
        <w:fldChar w:fldCharType="begin" w:fldLock="0"/>
      </w:r>
      <w:r>
        <w:rPr>
          <w:rStyle w:val="Link"/>
          <w:rFonts w:ascii="Arial" w:cs="Arial" w:hAnsi="Arial" w:eastAsia="Arial"/>
        </w:rPr>
        <w:instrText xml:space="preserve"> HYPERLINK "https://www.facebook.com/vital.art.in.public.space/"</w:instrText>
      </w:r>
      <w:r>
        <w:rPr>
          <w:rStyle w:val="Link"/>
          <w:rFonts w:ascii="Arial" w:cs="Arial" w:hAnsi="Arial" w:eastAsia="Arial"/>
        </w:rPr>
        <w:fldChar w:fldCharType="separate" w:fldLock="0"/>
      </w:r>
      <w:r>
        <w:rPr>
          <w:rStyle w:val="Link"/>
          <w:rFonts w:ascii="Arial" w:hAnsi="Arial"/>
          <w:rtl w:val="0"/>
        </w:rPr>
        <w:t>https://www.facebook.com/vital.art.in.public.space</w:t>
      </w:r>
      <w:r>
        <w:rPr>
          <w:rStyle w:val="Link"/>
          <w:rFonts w:ascii="Arial" w:hAnsi="Arial"/>
          <w:rtl w:val="0"/>
        </w:rPr>
        <w:t>/</w:t>
      </w:r>
      <w:r>
        <w:rPr>
          <w:rFonts w:ascii="Arial" w:cs="Arial" w:hAnsi="Arial" w:eastAsia="Arial"/>
        </w:rPr>
        <w:fldChar w:fldCharType="end" w:fldLock="0"/>
      </w:r>
      <w:r>
        <w:rPr>
          <w:rFonts w:ascii="Arial" w:hAnsi="Arial"/>
          <w:rtl w:val="0"/>
        </w:rPr>
        <w:t xml:space="preserve">   (</w:t>
      </w:r>
      <w:r>
        <w:rPr>
          <w:rFonts w:ascii="Arial" w:hAnsi="Arial"/>
          <w:rtl w:val="0"/>
        </w:rPr>
        <w:t>@vital.art.in.public.space</w:t>
      </w:r>
      <w:r>
        <w:rPr>
          <w:rFonts w:ascii="Arial" w:hAnsi="Arial"/>
          <w:rtl w:val="0"/>
        </w:rPr>
        <w:t>)</w:t>
      </w:r>
    </w:p>
    <w:p>
      <w:pPr>
        <w:pStyle w:val="Body"/>
        <w:numPr>
          <w:ilvl w:val="1"/>
          <w:numId w:val="2"/>
        </w:numPr>
        <w:spacing w:line="288" w:lineRule="auto"/>
        <w:rPr>
          <w:rFonts w:ascii="Arial" w:hAnsi="Arial"/>
        </w:rPr>
      </w:pPr>
      <w:r>
        <w:rPr>
          <w:rFonts w:ascii="Arial" w:hAnsi="Arial"/>
          <w:rtl w:val="0"/>
        </w:rPr>
        <w:t xml:space="preserve">INSTAGRAM: </w:t>
      </w:r>
      <w:r>
        <w:rPr>
          <w:rStyle w:val="Link"/>
          <w:rFonts w:ascii="Arial" w:cs="Arial" w:hAnsi="Arial" w:eastAsia="Arial"/>
        </w:rPr>
        <w:fldChar w:fldCharType="begin" w:fldLock="0"/>
      </w:r>
      <w:r>
        <w:rPr>
          <w:rStyle w:val="Link"/>
          <w:rFonts w:ascii="Arial" w:cs="Arial" w:hAnsi="Arial" w:eastAsia="Arial"/>
        </w:rPr>
        <w:instrText xml:space="preserve"> HYPERLINK "https://www.instagram.com/vital.art.in.public.space/"</w:instrText>
      </w:r>
      <w:r>
        <w:rPr>
          <w:rStyle w:val="Link"/>
          <w:rFonts w:ascii="Arial" w:cs="Arial" w:hAnsi="Arial" w:eastAsia="Arial"/>
        </w:rPr>
        <w:fldChar w:fldCharType="separate" w:fldLock="0"/>
      </w:r>
      <w:r>
        <w:rPr>
          <w:rStyle w:val="Link"/>
          <w:rFonts w:ascii="Arial" w:hAnsi="Arial"/>
          <w:rtl w:val="0"/>
        </w:rPr>
        <w:t>https://www.instagram.com/vital.art.in.public.space/</w:t>
      </w:r>
      <w:r>
        <w:rPr>
          <w:rFonts w:ascii="Arial" w:cs="Arial" w:hAnsi="Arial" w:eastAsia="Arial"/>
        </w:rPr>
        <w:fldChar w:fldCharType="end" w:fldLock="0"/>
      </w:r>
      <w:r>
        <w:rPr>
          <w:rFonts w:ascii="Arial" w:hAnsi="Arial"/>
          <w:rtl w:val="0"/>
        </w:rPr>
        <w:t xml:space="preserve"> </w:t>
      </w:r>
      <w:r>
        <w:rPr>
          <w:rFonts w:ascii="Arial" w:hAnsi="Arial"/>
          <w:rtl w:val="0"/>
        </w:rPr>
        <w:t>(@vital.art.in.public.space)</w:t>
      </w:r>
    </w:p>
    <w:p>
      <w:pPr>
        <w:pStyle w:val="Body"/>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LOGO</w:t>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"https://1drv.ms/u/s!Ar273fcfat9chppfD4A1UAZT49vqlw?e=FGhidP"</w:instrText>
      </w:r>
      <w:r>
        <w:rPr>
          <w:rStyle w:val="Link"/>
          <w:rFonts w:ascii="Arial" w:cs="Arial" w:hAnsi="Arial" w:eastAsia="Arial"/>
        </w:rPr>
        <w:fldChar w:fldCharType="separate" w:fldLock="0"/>
      </w:r>
      <w:r>
        <w:rPr>
          <w:rStyle w:val="Link"/>
          <w:rFonts w:ascii="Arial" w:hAnsi="Arial"/>
          <w:rtl w:val="0"/>
        </w:rPr>
        <w:t>VITAL</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"https://1drv.ms/u/s!Ar273fcfat9chppgAmFVMTuB1V4rQQ?e=fSa62q"</w:instrText>
      </w:r>
      <w:r>
        <w:rPr>
          <w:rStyle w:val="Link"/>
          <w:rFonts w:ascii="Arial" w:cs="Arial" w:hAnsi="Arial" w:eastAsia="Arial"/>
        </w:rPr>
        <w:fldChar w:fldCharType="separate" w:fldLock="0"/>
      </w:r>
      <w:r>
        <w:rPr>
          <w:rStyle w:val="Link"/>
          <w:rFonts w:ascii="Arial" w:hAnsi="Arial"/>
          <w:rtl w:val="0"/>
        </w:rPr>
        <w:t>EU</w:t>
      </w:r>
      <w:r>
        <w:rPr>
          <w:rFonts w:ascii="Arial" w:cs="Arial" w:hAnsi="Arial" w:eastAsia="Arial"/>
        </w:rPr>
        <w:fldChar w:fldCharType="end" w:fldLock="0"/>
      </w:r>
    </w:p>
    <w:p>
      <w:pPr>
        <w:pStyle w:val="Body"/>
        <w:spacing w:line="288" w:lineRule="auto"/>
        <w:rPr>
          <w:rFonts w:ascii="Arial" w:cs="Arial" w:hAnsi="Arial" w:eastAsia="Arial"/>
        </w:rPr>
      </w:pPr>
    </w:p>
    <w:p>
      <w:pPr>
        <w:pStyle w:val="Body"/>
        <w:spacing w:line="288" w:lineRule="auto"/>
        <w:rPr>
          <w:rFonts w:ascii="Arial" w:cs="Arial" w:hAnsi="Arial" w:eastAsia="Arial"/>
          <w:b w:val="1"/>
          <w:bCs w:val="1"/>
        </w:rPr>
      </w:pPr>
      <w:r>
        <w:rPr>
          <w:rFonts w:ascii="Arial" w:hAnsi="Arial"/>
          <w:b w:val="1"/>
          <w:bCs w:val="1"/>
          <w:rtl w:val="0"/>
        </w:rPr>
        <w:t>MEDIJSKI ARHIV OBJAV POSAMEZNIH PARTNERJEV</w:t>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"https://www.apollonia-art-exchanges.com/en/vital-2/"</w:instrText>
      </w:r>
      <w:r>
        <w:rPr>
          <w:rStyle w:val="Link"/>
          <w:rFonts w:ascii="Arial" w:cs="Arial" w:hAnsi="Arial" w:eastAsia="Arial"/>
        </w:rPr>
        <w:fldChar w:fldCharType="separate" w:fldLock="0"/>
      </w:r>
      <w:r>
        <w:rPr>
          <w:rStyle w:val="Link"/>
          <w:rFonts w:ascii="Arial" w:hAnsi="Arial"/>
          <w:rtl w:val="0"/>
          <w:lang w:val="en-US"/>
        </w:rPr>
        <w:t>Apollonia, European art exchanges</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"http://www.cona.si/vital/"</w:instrText>
      </w:r>
      <w:r>
        <w:rPr>
          <w:rStyle w:val="Link"/>
          <w:rFonts w:ascii="Arial" w:cs="Arial" w:hAnsi="Arial" w:eastAsia="Arial"/>
        </w:rPr>
        <w:fldChar w:fldCharType="separate" w:fldLock="0"/>
      </w:r>
      <w:r>
        <w:rPr>
          <w:rStyle w:val="Link"/>
          <w:rFonts w:ascii="Arial" w:hAnsi="Arial"/>
          <w:rtl w:val="0"/>
        </w:rPr>
        <w:t>CONA zavod za procesiranje sodobne umetnosti</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"http://www.outoftheboxintermedia.org"</w:instrText>
      </w:r>
      <w:r>
        <w:rPr>
          <w:rStyle w:val="Link"/>
          <w:rFonts w:ascii="Arial" w:cs="Arial" w:hAnsi="Arial" w:eastAsia="Arial"/>
        </w:rPr>
        <w:fldChar w:fldCharType="separate" w:fldLock="0"/>
      </w:r>
      <w:r>
        <w:rPr>
          <w:rStyle w:val="Link"/>
          <w:rFonts w:ascii="Arial" w:hAnsi="Arial"/>
          <w:rtl w:val="0"/>
          <w:lang w:val="en-US"/>
        </w:rPr>
        <w:t>Out of the Box Intermedia</w:t>
      </w:r>
      <w:r>
        <w:rPr>
          <w:rFonts w:ascii="Arial" w:cs="Arial" w:hAnsi="Arial" w:eastAsia="Arial"/>
        </w:rPr>
        <w:fldChar w:fldCharType="end" w:fldLock="0"/>
      </w:r>
    </w:p>
    <w:p>
      <w:pPr>
        <w:pStyle w:val="Body"/>
        <w:numPr>
          <w:ilvl w:val="1"/>
          <w:numId w:val="2"/>
        </w:numPr>
        <w:spacing w:line="288" w:lineRule="auto"/>
        <w:rPr>
          <w:rFonts w:ascii="Arial" w:cs="Arial" w:hAnsi="Arial" w:eastAsia="Arial"/>
        </w:rPr>
      </w:pPr>
      <w:r>
        <w:rPr>
          <w:rStyle w:val="Link"/>
          <w:rFonts w:ascii="Arial" w:cs="Arial" w:hAnsi="Arial" w:eastAsia="Arial"/>
        </w:rPr>
        <w:fldChar w:fldCharType="begin" w:fldLock="0"/>
      </w:r>
      <w:r>
        <w:rPr>
          <w:rStyle w:val="Link"/>
          <w:rFonts w:ascii="Arial" w:cs="Arial" w:hAnsi="Arial" w:eastAsia="Arial"/>
        </w:rPr>
        <w:instrText xml:space="preserve"> HYPERLINK "https://www.teatrioda.com/en/home"</w:instrText>
      </w:r>
      <w:r>
        <w:rPr>
          <w:rStyle w:val="Link"/>
          <w:rFonts w:ascii="Arial" w:cs="Arial" w:hAnsi="Arial" w:eastAsia="Arial"/>
        </w:rPr>
        <w:fldChar w:fldCharType="separate" w:fldLock="0"/>
      </w:r>
      <w:r>
        <w:rPr>
          <w:rStyle w:val="Link"/>
          <w:rFonts w:ascii="Arial" w:hAnsi="Arial"/>
          <w:rtl w:val="0"/>
          <w:lang w:val="it-IT"/>
        </w:rPr>
        <w:t>Teatri ODA</w:t>
      </w:r>
      <w:r>
        <w:rPr>
          <w:rFonts w:ascii="Arial" w:cs="Arial" w:hAnsi="Arial" w:eastAsia="Arial"/>
        </w:rPr>
        <w:fldChar w:fldCharType="end" w:fldLock="0"/>
      </w:r>
    </w:p>
    <w:p>
      <w:pPr>
        <w:pStyle w:val="Body"/>
        <w:spacing w:line="288" w:lineRule="auto"/>
        <w:rPr>
          <w:rFonts w:ascii="Arial" w:cs="Arial" w:hAnsi="Arial" w:eastAsia="Arial"/>
          <w:u w:val="single"/>
        </w:rPr>
      </w:pPr>
    </w:p>
    <w:p>
      <w:pPr>
        <w:pStyle w:val="Body"/>
        <w:spacing w:line="288" w:lineRule="auto"/>
        <w:rPr>
          <w:rFonts w:ascii="Arial" w:cs="Arial" w:hAnsi="Arial" w:eastAsia="Arial"/>
          <w:u w:val="single"/>
        </w:rPr>
      </w:pPr>
    </w:p>
    <w:p>
      <w:pPr>
        <w:pStyle w:val="Heading"/>
        <w:spacing w:line="288" w:lineRule="auto"/>
        <w:rPr>
          <w:rFonts w:ascii="Arial" w:cs="Arial" w:hAnsi="Arial" w:eastAsia="Arial"/>
          <w:b w:val="0"/>
          <w:bCs w:val="0"/>
        </w:rPr>
      </w:pPr>
      <w:r>
        <w:rPr>
          <w:rFonts w:ascii="Arial" w:hAnsi="Arial"/>
          <w:b w:val="0"/>
          <w:bCs w:val="0"/>
          <w:rtl w:val="0"/>
        </w:rPr>
        <w:t>O PARTNERJIH</w:t>
      </w:r>
    </w:p>
    <w:p>
      <w:pPr>
        <w:pStyle w:val="Body"/>
        <w:rPr>
          <w:rFonts w:ascii="Arial" w:cs="Arial" w:hAnsi="Arial" w:eastAsia="Arial"/>
        </w:rPr>
      </w:pPr>
      <w:r>
        <w:rPr>
          <w:rFonts w:ascii="Arial" w:cs="Arial" w:hAnsi="Arial" w:eastAsia="Arial"/>
        </w:rPr>
        <w:drawing xmlns:a="http://schemas.openxmlformats.org/drawingml/2006/main">
          <wp:anchor distT="152400" distB="152400" distL="152400" distR="152400" simplePos="0" relativeHeight="251663360" behindDoc="0" locked="0" layoutInCell="1" allowOverlap="1">
            <wp:simplePos x="0" y="0"/>
            <wp:positionH relativeFrom="margin">
              <wp:posOffset>-133350</wp:posOffset>
            </wp:positionH>
            <wp:positionV relativeFrom="line">
              <wp:posOffset>180589</wp:posOffset>
            </wp:positionV>
            <wp:extent cx="1897871" cy="408043"/>
            <wp:effectExtent l="0" t="0" r="0" b="0"/>
            <wp:wrapTopAndBottom distT="152400" distB="152400"/>
            <wp:docPr id="1073741833" name="officeArt object" descr="Image"/>
            <wp:cNvGraphicFramePr/>
            <a:graphic xmlns:a="http://schemas.openxmlformats.org/drawingml/2006/main">
              <a:graphicData uri="http://schemas.openxmlformats.org/drawingml/2006/picture">
                <pic:pic xmlns:pic="http://schemas.openxmlformats.org/drawingml/2006/picture">
                  <pic:nvPicPr>
                    <pic:cNvPr id="1073741833" name="Image" descr="Image"/>
                    <pic:cNvPicPr>
                      <a:picLocks noChangeAspect="1"/>
                    </pic:cNvPicPr>
                  </pic:nvPicPr>
                  <pic:blipFill>
                    <a:blip r:embed="rId4">
                      <a:extLst/>
                    </a:blip>
                    <a:stretch>
                      <a:fillRect/>
                    </a:stretch>
                  </pic:blipFill>
                  <pic:spPr>
                    <a:xfrm>
                      <a:off x="0" y="0"/>
                      <a:ext cx="1897871" cy="408043"/>
                    </a:xfrm>
                    <a:prstGeom prst="rect">
                      <a:avLst/>
                    </a:prstGeom>
                    <a:ln w="12700" cap="flat">
                      <a:noFill/>
                      <a:miter lim="400000"/>
                    </a:ln>
                    <a:effectLst/>
                  </pic:spPr>
                </pic:pic>
              </a:graphicData>
            </a:graphic>
          </wp:anchor>
        </w:drawing>
      </w:r>
    </w:p>
    <w:p>
      <w:pPr>
        <w:pStyle w:val="Heading 2"/>
        <w:rPr>
          <w:rFonts w:ascii="Arial" w:cs="Arial" w:hAnsi="Arial" w:eastAsia="Arial"/>
          <w:sz w:val="28"/>
          <w:szCs w:val="28"/>
        </w:rPr>
      </w:pPr>
      <w:r>
        <w:rPr>
          <w:rFonts w:ascii="Arial" w:hAnsi="Arial"/>
          <w:sz w:val="28"/>
          <w:szCs w:val="28"/>
          <w:rtl w:val="0"/>
          <w:lang w:val="en-US"/>
        </w:rPr>
        <w:t>Apollonia, European art exchanges</w:t>
      </w:r>
    </w:p>
    <w:p>
      <w:pPr>
        <w:pStyle w:val="Body"/>
        <w:rPr>
          <w:rFonts w:ascii="Arial" w:cs="Arial" w:hAnsi="Arial" w:eastAsia="Arial"/>
          <w:b w:val="1"/>
          <w:bCs w:val="1"/>
        </w:rPr>
      </w:pPr>
    </w:p>
    <w:p>
      <w:pPr>
        <w:pStyle w:val="Body"/>
        <w:rPr>
          <w:rFonts w:ascii="Arial" w:cs="Arial" w:hAnsi="Arial" w:eastAsia="Arial"/>
        </w:rPr>
      </w:pPr>
      <w:r>
        <w:rPr>
          <w:rFonts w:ascii="Arial" w:hAnsi="Arial"/>
          <w:rtl w:val="0"/>
        </w:rPr>
        <w:t xml:space="preserve">Apollonia je neprofitno </w:t>
      </w:r>
      <w:r>
        <w:rPr>
          <w:rFonts w:ascii="Arial" w:hAnsi="Arial"/>
          <w:rtl w:val="0"/>
        </w:rPr>
        <w:t>organizacija</w:t>
      </w:r>
      <w:r>
        <w:rPr>
          <w:rFonts w:ascii="Arial" w:hAnsi="Arial"/>
          <w:rtl w:val="0"/>
        </w:rPr>
        <w:t>, ustanovljen</w:t>
      </w:r>
      <w:r>
        <w:rPr>
          <w:rFonts w:ascii="Arial" w:hAnsi="Arial"/>
          <w:rtl w:val="0"/>
        </w:rPr>
        <w:t>a</w:t>
      </w:r>
      <w:r>
        <w:rPr>
          <w:rFonts w:ascii="Arial" w:hAnsi="Arial"/>
          <w:rtl w:val="0"/>
        </w:rPr>
        <w:t xml:space="preserve"> v Strasbourgu leta 1998. Njihovi glavni cilji so promocija sodobnega umetni</w:t>
      </w:r>
      <w:r>
        <w:rPr>
          <w:rFonts w:ascii="Arial" w:hAnsi="Arial" w:hint="default"/>
          <w:rtl w:val="0"/>
        </w:rPr>
        <w:t>š</w:t>
      </w:r>
      <w:r>
        <w:rPr>
          <w:rFonts w:ascii="Arial" w:hAnsi="Arial"/>
          <w:rtl w:val="0"/>
        </w:rPr>
        <w:t>kega ustvarjanja in spodbujanje umetni</w:t>
      </w:r>
      <w:r>
        <w:rPr>
          <w:rFonts w:ascii="Arial" w:hAnsi="Arial" w:hint="default"/>
          <w:rtl w:val="0"/>
        </w:rPr>
        <w:t>š</w:t>
      </w:r>
      <w:r>
        <w:rPr>
          <w:rFonts w:ascii="Arial" w:hAnsi="Arial"/>
          <w:rtl w:val="0"/>
        </w:rPr>
        <w:t>kih izmenjav v Evropi; dru</w:t>
      </w:r>
      <w:r>
        <w:rPr>
          <w:rFonts w:ascii="Arial" w:hAnsi="Arial" w:hint="default"/>
          <w:rtl w:val="0"/>
        </w:rPr>
        <w:t>š</w:t>
      </w:r>
      <w:r>
        <w:rPr>
          <w:rFonts w:ascii="Arial" w:hAnsi="Arial"/>
          <w:rtl w:val="0"/>
        </w:rPr>
        <w:t xml:space="preserve">tvo </w:t>
      </w:r>
      <w:r>
        <w:rPr>
          <w:rFonts w:ascii="Arial" w:hAnsi="Arial" w:hint="default"/>
          <w:rtl w:val="0"/>
        </w:rPr>
        <w:t>ž</w:t>
      </w:r>
      <w:r>
        <w:rPr>
          <w:rFonts w:ascii="Arial" w:hAnsi="Arial"/>
          <w:rtl w:val="0"/>
        </w:rPr>
        <w:t>eli tudi izpostaviti vlogo umetnika v dru</w:t>
      </w:r>
      <w:r>
        <w:rPr>
          <w:rFonts w:ascii="Arial" w:hAnsi="Arial" w:hint="default"/>
          <w:rtl w:val="0"/>
        </w:rPr>
        <w:t>ž</w:t>
      </w:r>
      <w:r>
        <w:rPr>
          <w:rFonts w:ascii="Arial" w:hAnsi="Arial"/>
          <w:rtl w:val="0"/>
        </w:rPr>
        <w:t>bi. Od ustanovitve je Apollonia izvedla ve</w:t>
      </w:r>
      <w:r>
        <w:rPr>
          <w:rFonts w:ascii="Arial" w:hAnsi="Arial" w:hint="default"/>
          <w:rtl w:val="0"/>
        </w:rPr>
        <w:t xml:space="preserve">č </w:t>
      </w:r>
      <w:r>
        <w:rPr>
          <w:rFonts w:ascii="Arial" w:hAnsi="Arial"/>
          <w:rtl w:val="0"/>
        </w:rPr>
        <w:t>kot 60 raziskovalnih potovanj po Evropi in Srednji Aziji, postavila ve</w:t>
      </w:r>
      <w:r>
        <w:rPr>
          <w:rFonts w:ascii="Arial" w:hAnsi="Arial" w:hint="default"/>
          <w:rtl w:val="0"/>
        </w:rPr>
        <w:t xml:space="preserve">č </w:t>
      </w:r>
      <w:r>
        <w:rPr>
          <w:rFonts w:ascii="Arial" w:hAnsi="Arial"/>
          <w:rtl w:val="0"/>
        </w:rPr>
        <w:t>kot 250 razstav in umetni</w:t>
      </w:r>
      <w:r>
        <w:rPr>
          <w:rFonts w:ascii="Arial" w:hAnsi="Arial" w:hint="default"/>
          <w:rtl w:val="0"/>
        </w:rPr>
        <w:t>š</w:t>
      </w:r>
      <w:r>
        <w:rPr>
          <w:rFonts w:ascii="Arial" w:hAnsi="Arial"/>
          <w:rtl w:val="0"/>
        </w:rPr>
        <w:t>kih projektov (rezidence, delavnice itd.) in tako podprla najmanj 1</w:t>
      </w:r>
      <w:r>
        <w:rPr>
          <w:rFonts w:ascii="Arial" w:hAnsi="Arial"/>
          <w:rtl w:val="0"/>
        </w:rPr>
        <w:t>.</w:t>
      </w:r>
      <w:r>
        <w:rPr>
          <w:rFonts w:ascii="Arial" w:hAnsi="Arial"/>
          <w:rtl w:val="0"/>
        </w:rPr>
        <w:t>300 umetnikov iz Francije, Evrope in drugod.</w:t>
      </w:r>
    </w:p>
    <w:p>
      <w:pPr>
        <w:pStyle w:val="Body"/>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Spletna stran</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"https://www.apollonia-art-exchanges.com/en/"</w:instrText>
      </w:r>
      <w:r>
        <w:rPr>
          <w:rStyle w:val="Link"/>
          <w:rFonts w:ascii="Arial" w:cs="Arial" w:hAnsi="Arial" w:eastAsia="Arial"/>
        </w:rPr>
        <w:fldChar w:fldCharType="separate" w:fldLock="0"/>
      </w:r>
      <w:r>
        <w:rPr>
          <w:rStyle w:val="Link"/>
          <w:rFonts w:ascii="Arial" w:hAnsi="Arial"/>
          <w:rtl w:val="0"/>
          <w:lang w:val="en-US"/>
        </w:rPr>
        <w:t>https://www.apollonia-art-exchanges.com/en/</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"https://www.facebook.com/apollonia.eae"</w:instrText>
      </w:r>
      <w:r>
        <w:rPr>
          <w:rStyle w:val="Link"/>
          <w:rFonts w:ascii="Arial" w:cs="Arial" w:hAnsi="Arial" w:eastAsia="Arial"/>
        </w:rPr>
        <w:fldChar w:fldCharType="separate" w:fldLock="0"/>
      </w:r>
      <w:r>
        <w:rPr>
          <w:rStyle w:val="Link"/>
          <w:rFonts w:ascii="Arial" w:hAnsi="Arial"/>
          <w:rtl w:val="0"/>
          <w:lang w:val="en-US"/>
        </w:rPr>
        <w:t>https://www.facebook.com/apollonia.eae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"https://www.instagram.com/apollonia_eae/"</w:instrText>
      </w:r>
      <w:r>
        <w:rPr>
          <w:rStyle w:val="Link"/>
          <w:rFonts w:ascii="Arial" w:cs="Arial" w:hAnsi="Arial" w:eastAsia="Arial"/>
        </w:rPr>
        <w:fldChar w:fldCharType="separate" w:fldLock="0"/>
      </w:r>
      <w:r>
        <w:rPr>
          <w:rStyle w:val="Link"/>
          <w:rFonts w:ascii="Arial" w:hAnsi="Arial"/>
          <w:rtl w:val="0"/>
        </w:rPr>
        <w:t>https://www.instagram.com/apollonia_eae/</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rPr>
      </w:pPr>
      <w:r>
        <w:rPr>
          <w:rFonts w:ascii="Arial" w:hAnsi="Arial"/>
          <w:b w:val="1"/>
          <w:bCs w:val="1"/>
          <w:rtl w:val="0"/>
        </w:rPr>
        <w:t>Kontakt</w:t>
      </w:r>
      <w:r>
        <w:rPr>
          <w:rFonts w:ascii="Arial" w:hAnsi="Arial"/>
          <w:rtl w:val="0"/>
        </w:rPr>
        <w:t xml:space="preserve">: +33 (0)9 53 40 37 34, </w:t>
      </w:r>
      <w:r>
        <w:rPr>
          <w:rStyle w:val="Link"/>
          <w:rFonts w:ascii="Arial" w:cs="Arial" w:hAnsi="Arial" w:eastAsia="Arial"/>
        </w:rPr>
        <w:fldChar w:fldCharType="begin" w:fldLock="0"/>
      </w:r>
      <w:r>
        <w:rPr>
          <w:rStyle w:val="Link"/>
          <w:rFonts w:ascii="Arial" w:cs="Arial" w:hAnsi="Arial" w:eastAsia="Arial"/>
        </w:rPr>
        <w:instrText xml:space="preserve"> HYPERLINK "mailto:apollonia@apollonia-art-exchanges.com"</w:instrText>
      </w:r>
      <w:r>
        <w:rPr>
          <w:rStyle w:val="Link"/>
          <w:rFonts w:ascii="Arial" w:cs="Arial" w:hAnsi="Arial" w:eastAsia="Arial"/>
        </w:rPr>
        <w:fldChar w:fldCharType="separate" w:fldLock="0"/>
      </w:r>
      <w:r>
        <w:rPr>
          <w:rStyle w:val="Link"/>
          <w:rFonts w:ascii="Arial" w:hAnsi="Arial"/>
          <w:rtl w:val="0"/>
          <w:lang w:val="en-US"/>
        </w:rPr>
        <w:t>apollonia@apollonia-art-exchanges.com</w:t>
      </w:r>
      <w:r>
        <w:rPr>
          <w:rFonts w:ascii="Arial" w:cs="Arial" w:hAnsi="Arial" w:eastAsia="Arial"/>
        </w:rPr>
        <w:fldChar w:fldCharType="end" w:fldLock="0"/>
      </w:r>
    </w:p>
    <w:p>
      <w:pPr>
        <w:pStyle w:val="Body"/>
        <w:rPr>
          <w:rFonts w:ascii="Arial" w:cs="Arial" w:hAnsi="Arial" w:eastAsia="Arial"/>
          <w:b w:val="1"/>
          <w:bCs w:val="1"/>
        </w:rPr>
      </w:pPr>
      <w:r>
        <w:rPr>
          <w:rFonts w:ascii="Arial" w:cs="Arial" w:hAnsi="Arial" w:eastAsia="Arial"/>
          <w:b w:val="1"/>
          <w:bCs w:val="1"/>
        </w:rPr>
        <w:drawing xmlns:a="http://schemas.openxmlformats.org/drawingml/2006/main">
          <wp:anchor distT="152400" distB="152400" distL="152400" distR="152400" simplePos="0" relativeHeight="251665408" behindDoc="0" locked="0" layoutInCell="1" allowOverlap="1">
            <wp:simplePos x="0" y="0"/>
            <wp:positionH relativeFrom="margin">
              <wp:posOffset>-6350</wp:posOffset>
            </wp:positionH>
            <wp:positionV relativeFrom="line">
              <wp:posOffset>193866</wp:posOffset>
            </wp:positionV>
            <wp:extent cx="1643871" cy="517820"/>
            <wp:effectExtent l="0" t="0" r="0" b="0"/>
            <wp:wrapTopAndBottom distT="152400" distB="152400"/>
            <wp:docPr id="1073741834" name="officeArt object" descr="Image"/>
            <wp:cNvGraphicFramePr/>
            <a:graphic xmlns:a="http://schemas.openxmlformats.org/drawingml/2006/main">
              <a:graphicData uri="http://schemas.openxmlformats.org/drawingml/2006/picture">
                <pic:pic xmlns:pic="http://schemas.openxmlformats.org/drawingml/2006/picture">
                  <pic:nvPicPr>
                    <pic:cNvPr id="1073741834" name="Image" descr="Image"/>
                    <pic:cNvPicPr>
                      <a:picLocks noChangeAspect="1"/>
                    </pic:cNvPicPr>
                  </pic:nvPicPr>
                  <pic:blipFill>
                    <a:blip r:embed="rId5">
                      <a:extLst/>
                    </a:blip>
                    <a:stretch>
                      <a:fillRect/>
                    </a:stretch>
                  </pic:blipFill>
                  <pic:spPr>
                    <a:xfrm>
                      <a:off x="0" y="0"/>
                      <a:ext cx="1643871" cy="517820"/>
                    </a:xfrm>
                    <a:prstGeom prst="rect">
                      <a:avLst/>
                    </a:prstGeom>
                    <a:ln w="12700" cap="flat">
                      <a:noFill/>
                      <a:miter lim="400000"/>
                    </a:ln>
                    <a:effectLst/>
                  </pic:spPr>
                </pic:pic>
              </a:graphicData>
            </a:graphic>
          </wp:anchor>
        </w:drawing>
      </w:r>
    </w:p>
    <w:p>
      <w:pPr>
        <w:pStyle w:val="Heading 2"/>
        <w:rPr>
          <w:rFonts w:ascii="Arial" w:cs="Arial" w:hAnsi="Arial" w:eastAsia="Arial"/>
          <w:sz w:val="28"/>
          <w:szCs w:val="28"/>
        </w:rPr>
      </w:pPr>
      <w:r>
        <w:rPr>
          <w:rFonts w:ascii="Arial" w:hAnsi="Arial"/>
          <w:sz w:val="28"/>
          <w:szCs w:val="28"/>
          <w:rtl w:val="0"/>
        </w:rPr>
        <w:t>CONA zavod za procesiranje sodobne umetnosti</w:t>
      </w:r>
    </w:p>
    <w:p>
      <w:pPr>
        <w:pStyle w:val="Body"/>
        <w:rPr>
          <w:rFonts w:ascii="Arial" w:cs="Arial" w:hAnsi="Arial" w:eastAsia="Arial"/>
          <w:b w:val="1"/>
          <w:bCs w:val="1"/>
        </w:rPr>
      </w:pPr>
    </w:p>
    <w:p>
      <w:pPr>
        <w:pStyle w:val="Body"/>
        <w:rPr>
          <w:rFonts w:ascii="Arial" w:cs="Arial" w:hAnsi="Arial" w:eastAsia="Arial"/>
        </w:rPr>
      </w:pPr>
      <w:r>
        <w:rPr>
          <w:rFonts w:ascii="Arial" w:hAnsi="Arial"/>
          <w:rtl w:val="0"/>
        </w:rPr>
        <w:t>C</w:t>
      </w:r>
      <w:r>
        <w:rPr>
          <w:rFonts w:ascii="Arial" w:hAnsi="Arial"/>
          <w:rtl w:val="0"/>
        </w:rPr>
        <w:t>ONA</w:t>
      </w:r>
      <w:r>
        <w:rPr>
          <w:rFonts w:ascii="Arial" w:hAnsi="Arial"/>
          <w:rtl w:val="0"/>
        </w:rPr>
        <w:t xml:space="preserve"> ustvarjalno povezuje raziskovalne umetni</w:t>
      </w:r>
      <w:r>
        <w:rPr>
          <w:rFonts w:ascii="Arial" w:hAnsi="Arial" w:hint="default"/>
          <w:rtl w:val="0"/>
        </w:rPr>
        <w:t>š</w:t>
      </w:r>
      <w:r>
        <w:rPr>
          <w:rFonts w:ascii="Arial" w:hAnsi="Arial"/>
          <w:rtl w:val="0"/>
        </w:rPr>
        <w:t>ke prakse in kreira ter promovira sodobna umetni</w:t>
      </w:r>
      <w:r>
        <w:rPr>
          <w:rFonts w:ascii="Arial" w:hAnsi="Arial" w:hint="default"/>
          <w:rtl w:val="0"/>
        </w:rPr>
        <w:t>š</w:t>
      </w:r>
      <w:r>
        <w:rPr>
          <w:rFonts w:ascii="Arial" w:hAnsi="Arial"/>
          <w:rtl w:val="0"/>
        </w:rPr>
        <w:t>ka dela v povezavi z naravo, tehnologijo, prostorom in zvokom. V doma</w:t>
      </w:r>
      <w:r>
        <w:rPr>
          <w:rFonts w:ascii="Arial" w:hAnsi="Arial" w:hint="default"/>
          <w:rtl w:val="0"/>
        </w:rPr>
        <w:t>č</w:t>
      </w:r>
      <w:r>
        <w:rPr>
          <w:rFonts w:ascii="Arial" w:hAnsi="Arial"/>
          <w:rtl w:val="0"/>
        </w:rPr>
        <w:t>i in mednarodni javnosti se je profiliral za produkcijo in promocijo projektov, ki vklju</w:t>
      </w:r>
      <w:r>
        <w:rPr>
          <w:rFonts w:ascii="Arial" w:hAnsi="Arial" w:hint="default"/>
          <w:rtl w:val="0"/>
        </w:rPr>
        <w:t>č</w:t>
      </w:r>
      <w:r>
        <w:rPr>
          <w:rFonts w:ascii="Arial" w:hAnsi="Arial"/>
          <w:rtl w:val="0"/>
          <w:lang w:val="es-ES_tradnl"/>
        </w:rPr>
        <w:t>ujejo dela s podro</w:t>
      </w:r>
      <w:r>
        <w:rPr>
          <w:rFonts w:ascii="Arial" w:hAnsi="Arial" w:hint="default"/>
          <w:rtl w:val="0"/>
        </w:rPr>
        <w:t>č</w:t>
      </w:r>
      <w:r>
        <w:rPr>
          <w:rFonts w:ascii="Arial" w:hAnsi="Arial"/>
          <w:rtl w:val="0"/>
          <w:lang w:val="nl-NL"/>
        </w:rPr>
        <w:t>ij bioakustike in akusti</w:t>
      </w:r>
      <w:r>
        <w:rPr>
          <w:rFonts w:ascii="Arial" w:hAnsi="Arial" w:hint="default"/>
          <w:rtl w:val="0"/>
        </w:rPr>
        <w:t>č</w:t>
      </w:r>
      <w:r>
        <w:rPr>
          <w:rFonts w:ascii="Arial" w:hAnsi="Arial"/>
          <w:rtl w:val="0"/>
        </w:rPr>
        <w:t>ne ekologije, lokacijske medije in zvo</w:t>
      </w:r>
      <w:r>
        <w:rPr>
          <w:rFonts w:ascii="Arial" w:hAnsi="Arial" w:hint="default"/>
          <w:rtl w:val="0"/>
        </w:rPr>
        <w:t>č</w:t>
      </w:r>
      <w:r>
        <w:rPr>
          <w:rFonts w:ascii="Arial" w:hAnsi="Arial"/>
          <w:rtl w:val="0"/>
        </w:rPr>
        <w:t>no umetnost. To so zvrsti, ki so v na</w:t>
      </w:r>
      <w:r>
        <w:rPr>
          <w:rFonts w:ascii="Arial" w:hAnsi="Arial" w:hint="default"/>
          <w:rtl w:val="0"/>
        </w:rPr>
        <w:t>š</w:t>
      </w:r>
      <w:r>
        <w:rPr>
          <w:rFonts w:ascii="Arial" w:hAnsi="Arial"/>
          <w:rtl w:val="0"/>
        </w:rPr>
        <w:t>em prostoru slab</w:t>
      </w:r>
      <w:r>
        <w:rPr>
          <w:rFonts w:ascii="Arial" w:hAnsi="Arial" w:hint="default"/>
          <w:rtl w:val="0"/>
        </w:rPr>
        <w:t>š</w:t>
      </w:r>
      <w:r>
        <w:rPr>
          <w:rFonts w:ascii="Arial" w:hAnsi="Arial"/>
          <w:rtl w:val="0"/>
        </w:rPr>
        <w:t>e poznane. Dogodki Cone so namenjeni promociji ter kreaciji sodobne umetnosti in dru</w:t>
      </w:r>
      <w:r>
        <w:rPr>
          <w:rFonts w:ascii="Arial" w:hAnsi="Arial" w:hint="default"/>
          <w:rtl w:val="0"/>
        </w:rPr>
        <w:t>ž</w:t>
      </w:r>
      <w:r>
        <w:rPr>
          <w:rFonts w:ascii="Arial" w:hAnsi="Arial"/>
          <w:rtl w:val="0"/>
        </w:rPr>
        <w:t>beno odgovornemu kulturnemu povezovanju. Promocijo umetnosti razumemo izrazito povezovalno in izobra</w:t>
      </w:r>
      <w:r>
        <w:rPr>
          <w:rFonts w:ascii="Arial" w:hAnsi="Arial" w:hint="default"/>
          <w:rtl w:val="0"/>
        </w:rPr>
        <w:t>ž</w:t>
      </w:r>
      <w:r>
        <w:rPr>
          <w:rFonts w:ascii="Arial" w:hAnsi="Arial"/>
          <w:rtl w:val="0"/>
        </w:rPr>
        <w:t>evalno, v lu</w:t>
      </w:r>
      <w:r>
        <w:rPr>
          <w:rFonts w:ascii="Arial" w:hAnsi="Arial" w:hint="default"/>
          <w:rtl w:val="0"/>
        </w:rPr>
        <w:t>č</w:t>
      </w:r>
      <w:r>
        <w:rPr>
          <w:rFonts w:ascii="Arial" w:hAnsi="Arial"/>
          <w:rtl w:val="0"/>
        </w:rPr>
        <w:t>i dru</w:t>
      </w:r>
      <w:r>
        <w:rPr>
          <w:rFonts w:ascii="Arial" w:hAnsi="Arial" w:hint="default"/>
          <w:rtl w:val="0"/>
        </w:rPr>
        <w:t>ž</w:t>
      </w:r>
      <w:r>
        <w:rPr>
          <w:rFonts w:ascii="Arial" w:hAnsi="Arial"/>
          <w:rtl w:val="0"/>
        </w:rPr>
        <w:t>beno odgovornih, trajnostnih ter ekolo</w:t>
      </w:r>
      <w:r>
        <w:rPr>
          <w:rFonts w:ascii="Arial" w:hAnsi="Arial" w:hint="default"/>
          <w:rtl w:val="0"/>
        </w:rPr>
        <w:t>š</w:t>
      </w:r>
      <w:r>
        <w:rPr>
          <w:rFonts w:ascii="Arial" w:hAnsi="Arial"/>
          <w:rtl w:val="0"/>
        </w:rPr>
        <w:t xml:space="preserve">kih projektov. </w:t>
      </w:r>
    </w:p>
    <w:p>
      <w:pPr>
        <w:pStyle w:val="Body"/>
        <w:rPr>
          <w:rFonts w:ascii="Arial" w:cs="Arial" w:hAnsi="Arial" w:eastAsia="Arial"/>
        </w:rPr>
      </w:pPr>
      <w:r>
        <w:rPr>
          <w:rFonts w:ascii="Arial" w:hAnsi="Arial" w:hint="default"/>
          <w:rtl w:val="0"/>
        </w:rPr>
        <w:t> </w:t>
      </w:r>
    </w:p>
    <w:p>
      <w:pPr>
        <w:pStyle w:val="Body"/>
        <w:numPr>
          <w:ilvl w:val="0"/>
          <w:numId w:val="4"/>
        </w:numPr>
        <w:spacing w:line="288" w:lineRule="auto"/>
        <w:rPr>
          <w:rFonts w:ascii="Arial" w:hAnsi="Arial"/>
        </w:rPr>
      </w:pPr>
      <w:r>
        <w:rPr>
          <w:rFonts w:ascii="Arial" w:hAnsi="Arial"/>
          <w:b w:val="1"/>
          <w:bCs w:val="1"/>
          <w:rtl w:val="0"/>
        </w:rPr>
        <w:t>CONA zavod</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"http://www.cona.si/slo/"</w:instrText>
      </w:r>
      <w:r>
        <w:rPr>
          <w:rStyle w:val="Link"/>
          <w:rFonts w:ascii="Arial" w:cs="Arial" w:hAnsi="Arial" w:eastAsia="Arial"/>
        </w:rPr>
        <w:fldChar w:fldCharType="separate" w:fldLock="0"/>
      </w:r>
      <w:r>
        <w:rPr>
          <w:rStyle w:val="Link"/>
          <w:rFonts w:ascii="Arial" w:hAnsi="Arial"/>
          <w:rtl w:val="0"/>
          <w:lang w:val="en-US"/>
        </w:rPr>
        <w:t>http://www.cona.si/slo/</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Steklenik galerija za zvok bioakustiko in umetnost</w:t>
      </w:r>
      <w:r>
        <w:rPr>
          <w:rFonts w:ascii="Arial" w:hAnsi="Arial"/>
          <w:b w:val="1"/>
          <w:bCs w:val="1"/>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"http://www.steklenik.si/"</w:instrText>
      </w:r>
      <w:r>
        <w:rPr>
          <w:rStyle w:val="Link"/>
          <w:rFonts w:ascii="Arial" w:cs="Arial" w:hAnsi="Arial" w:eastAsia="Arial"/>
        </w:rPr>
        <w:fldChar w:fldCharType="separate" w:fldLock="0"/>
      </w:r>
      <w:r>
        <w:rPr>
          <w:rStyle w:val="Link"/>
          <w:rFonts w:ascii="Arial" w:hAnsi="Arial"/>
          <w:rtl w:val="0"/>
        </w:rPr>
        <w:t>http://www.steklenik.si/</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"https://www.facebook.com/cona.institute"</w:instrText>
      </w:r>
      <w:r>
        <w:rPr>
          <w:rStyle w:val="Link"/>
          <w:rFonts w:ascii="Arial" w:cs="Arial" w:hAnsi="Arial" w:eastAsia="Arial"/>
        </w:rPr>
        <w:fldChar w:fldCharType="separate" w:fldLock="0"/>
      </w:r>
      <w:r>
        <w:rPr>
          <w:rStyle w:val="Link"/>
          <w:rFonts w:ascii="Arial" w:hAnsi="Arial"/>
          <w:rtl w:val="0"/>
        </w:rPr>
        <w:t>https://www.facebook.com/cona.institute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"https://www.instagram.com/cona.institute/"</w:instrText>
      </w:r>
      <w:r>
        <w:rPr>
          <w:rStyle w:val="Link"/>
          <w:rFonts w:ascii="Arial" w:cs="Arial" w:hAnsi="Arial" w:eastAsia="Arial"/>
        </w:rPr>
        <w:fldChar w:fldCharType="separate" w:fldLock="0"/>
      </w:r>
      <w:r>
        <w:rPr>
          <w:rStyle w:val="Link"/>
          <w:rFonts w:ascii="Arial" w:hAnsi="Arial"/>
          <w:rtl w:val="0"/>
        </w:rPr>
        <w:t>https://www.instagram.com/cona.institute/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Soundcloud</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"https://soundcloud.com/cona-zavod-institute"</w:instrText>
      </w:r>
      <w:r>
        <w:rPr>
          <w:rStyle w:val="Link"/>
          <w:rFonts w:ascii="Arial" w:cs="Arial" w:hAnsi="Arial" w:eastAsia="Arial"/>
        </w:rPr>
        <w:fldChar w:fldCharType="separate" w:fldLock="0"/>
      </w:r>
      <w:r>
        <w:rPr>
          <w:rStyle w:val="Link"/>
          <w:rFonts w:ascii="Arial" w:hAnsi="Arial"/>
          <w:rtl w:val="0"/>
        </w:rPr>
        <w:t>https://soundcloud.com/cona-zavod-institute</w:t>
      </w:r>
      <w:r>
        <w:rPr>
          <w:rFonts w:ascii="Arial" w:cs="Arial" w:hAnsi="Arial" w:eastAsia="Arial"/>
        </w:rPr>
        <w:fldChar w:fldCharType="end" w:fldLock="0"/>
      </w:r>
    </w:p>
    <w:p>
      <w:pPr>
        <w:pStyle w:val="Body"/>
        <w:rPr>
          <w:rFonts w:ascii="Arial" w:cs="Arial" w:hAnsi="Arial" w:eastAsia="Arial"/>
        </w:rPr>
      </w:pPr>
      <w:r>
        <w:rPr>
          <w:rFonts w:ascii="Arial" w:hAnsi="Arial" w:hint="default"/>
          <w:rtl w:val="0"/>
        </w:rPr>
        <w:t> </w:t>
      </w:r>
    </w:p>
    <w:p>
      <w:pPr>
        <w:pStyle w:val="Body"/>
        <w:numPr>
          <w:ilvl w:val="0"/>
          <w:numId w:val="2"/>
        </w:numPr>
        <w:rPr>
          <w:rFonts w:ascii="Arial" w:hAnsi="Arial"/>
        </w:rPr>
      </w:pPr>
      <w:r>
        <w:rPr>
          <w:rFonts w:ascii="Arial" w:hAnsi="Arial"/>
          <w:b w:val="1"/>
          <w:bCs w:val="1"/>
          <w:rtl w:val="0"/>
        </w:rPr>
        <w:t>Kontakt</w:t>
      </w:r>
      <w:r>
        <w:rPr>
          <w:rFonts w:ascii="Arial" w:hAnsi="Arial"/>
          <w:rtl w:val="0"/>
        </w:rPr>
        <w:t>: Irena Pivka, 040</w:t>
      </w:r>
      <w:r>
        <w:rPr>
          <w:rFonts w:ascii="Arial" w:hAnsi="Arial"/>
          <w:rtl w:val="0"/>
        </w:rPr>
        <w:t xml:space="preserve"> </w:t>
      </w:r>
      <w:r>
        <w:rPr>
          <w:rFonts w:ascii="Arial" w:hAnsi="Arial"/>
          <w:rtl w:val="0"/>
        </w:rPr>
        <w:t>418</w:t>
      </w:r>
      <w:r>
        <w:rPr>
          <w:rFonts w:ascii="Arial" w:hAnsi="Arial"/>
          <w:rtl w:val="0"/>
        </w:rPr>
        <w:t xml:space="preserve"> </w:t>
      </w:r>
      <w:r>
        <w:rPr>
          <w:rFonts w:ascii="Arial" w:hAnsi="Arial"/>
          <w:rtl w:val="0"/>
          <w:lang w:val="it-IT"/>
        </w:rPr>
        <w:t>682, irena@cona.si</w:t>
      </w:r>
    </w:p>
    <w:p>
      <w:pPr>
        <w:pStyle w:val="Heading 2"/>
        <w:rPr>
          <w:rFonts w:ascii="Arial" w:cs="Arial" w:hAnsi="Arial" w:eastAsia="Arial"/>
          <w:sz w:val="28"/>
          <w:szCs w:val="28"/>
        </w:rPr>
      </w:pPr>
    </w:p>
    <w:p>
      <w:pPr>
        <w:pStyle w:val="Heading 2"/>
        <w:rPr>
          <w:rFonts w:ascii="Arial" w:cs="Arial" w:hAnsi="Arial" w:eastAsia="Arial"/>
          <w:sz w:val="28"/>
          <w:szCs w:val="28"/>
        </w:rPr>
      </w:pPr>
    </w:p>
    <w:p>
      <w:pPr>
        <w:pStyle w:val="Body"/>
        <w:bidi w:val="0"/>
      </w:pPr>
    </w:p>
    <w:p>
      <w:pPr>
        <w:pStyle w:val="Body"/>
        <w:bidi w:val="0"/>
      </w:pPr>
    </w:p>
    <w:p>
      <w:pPr>
        <w:pStyle w:val="Body"/>
        <w:bidi w:val="0"/>
      </w:pPr>
    </w:p>
    <w:p>
      <w:pPr>
        <w:pStyle w:val="Body"/>
        <w:bidi w:val="0"/>
      </w:pPr>
    </w:p>
    <w:p>
      <w:pPr>
        <w:pStyle w:val="Body"/>
        <w:bidi w:val="0"/>
      </w:pPr>
    </w:p>
    <w:p>
      <w:pPr>
        <w:pStyle w:val="Heading 2"/>
        <w:rPr>
          <w:rFonts w:ascii="Arial" w:cs="Arial" w:hAnsi="Arial" w:eastAsia="Arial"/>
          <w:sz w:val="28"/>
          <w:szCs w:val="28"/>
        </w:rPr>
      </w:pPr>
      <w:r>
        <w:rPr>
          <w:rFonts w:ascii="Arial" w:hAnsi="Arial"/>
          <w:sz w:val="28"/>
          <w:szCs w:val="28"/>
          <w:rtl w:val="0"/>
          <w:lang w:val="en-US"/>
        </w:rPr>
        <w:t>Out of the Box Intermedia</w:t>
      </w:r>
    </w:p>
    <w:p>
      <w:pPr>
        <w:pStyle w:val="Body"/>
        <w:bidi w:val="0"/>
      </w:pPr>
    </w:p>
    <w:p>
      <w:pPr>
        <w:pStyle w:val="Body"/>
        <w:rPr>
          <w:rFonts w:ascii="Arial" w:cs="Arial" w:hAnsi="Arial" w:eastAsia="Arial"/>
        </w:rPr>
      </w:pPr>
      <w:r>
        <w:rPr>
          <w:rFonts w:ascii="Arial" w:cs="Arial" w:hAnsi="Arial" w:eastAsia="Arial"/>
        </w:rPr>
        <w:drawing xmlns:a="http://schemas.openxmlformats.org/drawingml/2006/main">
          <wp:anchor distT="152400" distB="152400" distL="152400" distR="152400" simplePos="0" relativeHeight="251666432" behindDoc="0" locked="0" layoutInCell="1" allowOverlap="1">
            <wp:simplePos x="0" y="0"/>
            <wp:positionH relativeFrom="margin">
              <wp:posOffset>-6350</wp:posOffset>
            </wp:positionH>
            <wp:positionV relativeFrom="page">
              <wp:posOffset>1094816</wp:posOffset>
            </wp:positionV>
            <wp:extent cx="1270786" cy="954502"/>
            <wp:effectExtent l="0" t="0" r="0" b="0"/>
            <wp:wrapTopAndBottom distT="152400" distB="152400"/>
            <wp:docPr id="1073741835" name="officeArt object" descr="Image"/>
            <wp:cNvGraphicFramePr/>
            <a:graphic xmlns:a="http://schemas.openxmlformats.org/drawingml/2006/main">
              <a:graphicData uri="http://schemas.openxmlformats.org/drawingml/2006/picture">
                <pic:pic xmlns:pic="http://schemas.openxmlformats.org/drawingml/2006/picture">
                  <pic:nvPicPr>
                    <pic:cNvPr id="1073741835" name="Image" descr="Image"/>
                    <pic:cNvPicPr>
                      <a:picLocks noChangeAspect="1"/>
                    </pic:cNvPicPr>
                  </pic:nvPicPr>
                  <pic:blipFill>
                    <a:blip r:embed="rId6">
                      <a:extLst/>
                    </a:blip>
                    <a:stretch>
                      <a:fillRect/>
                    </a:stretch>
                  </pic:blipFill>
                  <pic:spPr>
                    <a:xfrm>
                      <a:off x="0" y="0"/>
                      <a:ext cx="1270786" cy="954502"/>
                    </a:xfrm>
                    <a:prstGeom prst="rect">
                      <a:avLst/>
                    </a:prstGeom>
                    <a:ln w="12700" cap="flat">
                      <a:noFill/>
                      <a:miter lim="400000"/>
                    </a:ln>
                    <a:effectLst/>
                  </pic:spPr>
                </pic:pic>
              </a:graphicData>
            </a:graphic>
          </wp:anchor>
        </w:drawing>
      </w:r>
      <w:r>
        <w:rPr>
          <w:rFonts w:ascii="Arial" w:hAnsi="Arial"/>
          <w:rtl w:val="0"/>
          <w:lang w:val="en-US"/>
        </w:rPr>
        <w:t>Out of the Box Intermedia je neprofitna interdisciplinarna umetni</w:t>
      </w:r>
      <w:r>
        <w:rPr>
          <w:rFonts w:ascii="Arial" w:hAnsi="Arial" w:hint="default"/>
          <w:rtl w:val="0"/>
        </w:rPr>
        <w:t>š</w:t>
      </w:r>
      <w:r>
        <w:rPr>
          <w:rFonts w:ascii="Arial" w:hAnsi="Arial"/>
          <w:rtl w:val="0"/>
        </w:rPr>
        <w:t>ka organizacija, ki se aktivno zavzema za raziskovanje, razvoj in predstavitev lokacijskih in intermedijskih projektov. Cilj organizacije je spodbujanje mednarodne izmenjave praks in znanja na podro</w:t>
      </w:r>
      <w:r>
        <w:rPr>
          <w:rFonts w:ascii="Arial" w:hAnsi="Arial" w:hint="default"/>
          <w:rtl w:val="0"/>
        </w:rPr>
        <w:t>č</w:t>
      </w:r>
      <w:r>
        <w:rPr>
          <w:rFonts w:ascii="Arial" w:hAnsi="Arial"/>
          <w:rtl w:val="0"/>
        </w:rPr>
        <w:t>ju umetnosti (vizualne</w:t>
      </w:r>
      <w:r>
        <w:rPr>
          <w:rFonts w:ascii="Arial" w:hAnsi="Arial"/>
          <w:rtl w:val="0"/>
        </w:rPr>
        <w:t xml:space="preserve"> </w:t>
      </w:r>
      <w:r>
        <w:rPr>
          <w:rFonts w:ascii="Arial" w:hAnsi="Arial"/>
          <w:rtl w:val="0"/>
        </w:rPr>
        <w:t>in zvo</w:t>
      </w:r>
      <w:r>
        <w:rPr>
          <w:rFonts w:ascii="Arial" w:hAnsi="Arial" w:hint="default"/>
          <w:rtl w:val="0"/>
        </w:rPr>
        <w:t>č</w:t>
      </w:r>
      <w:r>
        <w:rPr>
          <w:rFonts w:ascii="Arial" w:hAnsi="Arial"/>
          <w:rtl w:val="0"/>
        </w:rPr>
        <w:t>na umetnost, ples, arhitektura, gledali</w:t>
      </w:r>
      <w:r>
        <w:rPr>
          <w:rFonts w:ascii="Arial" w:hAnsi="Arial" w:hint="default"/>
          <w:rtl w:val="0"/>
        </w:rPr>
        <w:t>šč</w:t>
      </w:r>
      <w:r>
        <w:rPr>
          <w:rFonts w:ascii="Arial" w:hAnsi="Arial"/>
          <w:rtl w:val="0"/>
        </w:rPr>
        <w:t>e), raziskovanje metod, ki se uporabljajo v gledali</w:t>
      </w:r>
      <w:r>
        <w:rPr>
          <w:rFonts w:ascii="Arial" w:hAnsi="Arial" w:hint="default"/>
          <w:rtl w:val="0"/>
        </w:rPr>
        <w:t>šč</w:t>
      </w:r>
      <w:r>
        <w:rPr>
          <w:rFonts w:ascii="Arial" w:hAnsi="Arial"/>
          <w:rtl w:val="0"/>
        </w:rPr>
        <w:t>u in kuratorskih praksah ter raziskovanje prese</w:t>
      </w:r>
      <w:r>
        <w:rPr>
          <w:rFonts w:ascii="Arial" w:hAnsi="Arial" w:hint="default"/>
          <w:rtl w:val="0"/>
        </w:rPr>
        <w:t>č</w:t>
      </w:r>
      <w:r>
        <w:rPr>
          <w:rFonts w:ascii="Arial" w:hAnsi="Arial"/>
          <w:rtl w:val="0"/>
        </w:rPr>
        <w:t>i</w:t>
      </w:r>
      <w:r>
        <w:rPr>
          <w:rFonts w:ascii="Arial" w:hAnsi="Arial" w:hint="default"/>
          <w:rtl w:val="0"/>
        </w:rPr>
        <w:t xml:space="preserve">šč </w:t>
      </w:r>
      <w:r>
        <w:rPr>
          <w:rFonts w:ascii="Arial" w:hAnsi="Arial"/>
          <w:rtl w:val="0"/>
        </w:rPr>
        <w:t>med umetnostjo in javno sfero s pomo</w:t>
      </w:r>
      <w:r>
        <w:rPr>
          <w:rFonts w:ascii="Arial" w:hAnsi="Arial" w:hint="default"/>
          <w:rtl w:val="0"/>
        </w:rPr>
        <w:t>č</w:t>
      </w:r>
      <w:r>
        <w:rPr>
          <w:rFonts w:ascii="Arial" w:hAnsi="Arial"/>
          <w:rtl w:val="0"/>
        </w:rPr>
        <w:t>jo intervencij, kolektivnih akcij in izobra</w:t>
      </w:r>
      <w:r>
        <w:rPr>
          <w:rFonts w:ascii="Arial" w:hAnsi="Arial" w:hint="default"/>
          <w:rtl w:val="0"/>
        </w:rPr>
        <w:t>ž</w:t>
      </w:r>
      <w:r>
        <w:rPr>
          <w:rFonts w:ascii="Arial" w:hAnsi="Arial"/>
          <w:rtl w:val="0"/>
        </w:rPr>
        <w:t>evalnih programov.</w:t>
      </w:r>
    </w:p>
    <w:p>
      <w:pPr>
        <w:pStyle w:val="Body"/>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Splet</w:t>
      </w:r>
      <w:r>
        <w:drawing xmlns:a="http://schemas.openxmlformats.org/drawingml/2006/main">
          <wp:anchor distT="152400" distB="152400" distL="152400" distR="152400" simplePos="0" relativeHeight="251664384" behindDoc="0" locked="0" layoutInCell="1" allowOverlap="1">
            <wp:simplePos x="0" y="0"/>
            <wp:positionH relativeFrom="page">
              <wp:posOffset>720000</wp:posOffset>
            </wp:positionH>
            <wp:positionV relativeFrom="page">
              <wp:posOffset>4914187</wp:posOffset>
            </wp:positionV>
            <wp:extent cx="1697394" cy="520715"/>
            <wp:effectExtent l="0" t="0" r="0" b="0"/>
            <wp:wrapTopAndBottom distT="152400" distB="152400"/>
            <wp:docPr id="1073741836" name="officeArt object" descr="Image"/>
            <wp:cNvGraphicFramePr/>
            <a:graphic xmlns:a="http://schemas.openxmlformats.org/drawingml/2006/main">
              <a:graphicData uri="http://schemas.openxmlformats.org/drawingml/2006/picture">
                <pic:pic xmlns:pic="http://schemas.openxmlformats.org/drawingml/2006/picture">
                  <pic:nvPicPr>
                    <pic:cNvPr id="1073741836" name="Image" descr="Image"/>
                    <pic:cNvPicPr>
                      <a:picLocks noChangeAspect="1"/>
                    </pic:cNvPicPr>
                  </pic:nvPicPr>
                  <pic:blipFill>
                    <a:blip r:embed="rId7">
                      <a:extLst/>
                    </a:blip>
                    <a:stretch>
                      <a:fillRect/>
                    </a:stretch>
                  </pic:blipFill>
                  <pic:spPr>
                    <a:xfrm>
                      <a:off x="0" y="0"/>
                      <a:ext cx="1697394" cy="520715"/>
                    </a:xfrm>
                    <a:prstGeom prst="rect">
                      <a:avLst/>
                    </a:prstGeom>
                    <a:ln w="12700" cap="flat">
                      <a:noFill/>
                      <a:miter lim="400000"/>
                    </a:ln>
                    <a:effectLst/>
                  </pic:spPr>
                </pic:pic>
              </a:graphicData>
            </a:graphic>
          </wp:anchor>
        </w:drawing>
      </w:r>
      <w:r>
        <w:rPr>
          <w:rFonts w:ascii="Arial" w:hAnsi="Arial"/>
          <w:b w:val="1"/>
          <w:bCs w:val="1"/>
          <w:rtl w:val="0"/>
        </w:rPr>
        <w:t>na stran</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"http://www.outoftheboxintermedia.org/"</w:instrText>
      </w:r>
      <w:r>
        <w:rPr>
          <w:rStyle w:val="Link"/>
          <w:rFonts w:ascii="Arial" w:cs="Arial" w:hAnsi="Arial" w:eastAsia="Arial"/>
        </w:rPr>
        <w:fldChar w:fldCharType="separate" w:fldLock="0"/>
      </w:r>
      <w:r>
        <w:rPr>
          <w:rStyle w:val="Link"/>
          <w:rFonts w:ascii="Arial" w:hAnsi="Arial"/>
          <w:rtl w:val="0"/>
          <w:lang w:val="en-US"/>
        </w:rPr>
        <w:t>http://www.outoftheboxintermedia.org/</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"https://www.facebook.com/groups/80793605765/"</w:instrText>
      </w:r>
      <w:r>
        <w:rPr>
          <w:rStyle w:val="Link"/>
          <w:rFonts w:ascii="Arial" w:cs="Arial" w:hAnsi="Arial" w:eastAsia="Arial"/>
        </w:rPr>
        <w:fldChar w:fldCharType="separate" w:fldLock="0"/>
      </w:r>
      <w:r>
        <w:rPr>
          <w:rStyle w:val="Link"/>
          <w:rFonts w:ascii="Arial" w:hAnsi="Arial"/>
          <w:rtl w:val="0"/>
          <w:lang w:val="en-US"/>
        </w:rPr>
        <w:t>https://www.facebook.com/groups/80793605765/</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"https://www.instagram.com/out_of_the_box_intermedia/"</w:instrText>
      </w:r>
      <w:r>
        <w:rPr>
          <w:rStyle w:val="Link"/>
          <w:rFonts w:ascii="Arial" w:cs="Arial" w:hAnsi="Arial" w:eastAsia="Arial"/>
        </w:rPr>
        <w:fldChar w:fldCharType="separate" w:fldLock="0"/>
      </w:r>
      <w:r>
        <w:rPr>
          <w:rStyle w:val="Link"/>
          <w:rFonts w:ascii="Arial" w:hAnsi="Arial"/>
          <w:rtl w:val="0"/>
          <w:lang w:val="en-US"/>
        </w:rPr>
        <w:t>https://www.instagram.com/out_of_the_box_intermedia/</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rPr>
      </w:pPr>
      <w:r>
        <w:rPr>
          <w:rFonts w:ascii="Arial" w:hAnsi="Arial"/>
          <w:b w:val="1"/>
          <w:bCs w:val="1"/>
          <w:rtl w:val="0"/>
        </w:rPr>
        <w:t>Kontakt</w:t>
      </w:r>
      <w:r>
        <w:rPr>
          <w:rFonts w:ascii="Arial" w:hAnsi="Arial"/>
          <w:rtl w:val="0"/>
        </w:rPr>
        <w:t>: +1</w:t>
      </w:r>
      <w:r>
        <w:rPr>
          <w:rFonts w:ascii="Arial" w:hAnsi="Arial" w:hint="default"/>
          <w:rtl w:val="0"/>
        </w:rPr>
        <w:t> </w:t>
      </w:r>
      <w:r>
        <w:rPr>
          <w:rFonts w:ascii="Arial" w:hAnsi="Arial"/>
          <w:rtl w:val="0"/>
          <w:lang w:val="ru-RU"/>
        </w:rPr>
        <w:t>347</w:t>
      </w:r>
      <w:r>
        <w:rPr>
          <w:rFonts w:ascii="Arial" w:hAnsi="Arial" w:hint="default"/>
          <w:rtl w:val="0"/>
        </w:rPr>
        <w:t> </w:t>
      </w:r>
      <w:r>
        <w:rPr>
          <w:rFonts w:ascii="Arial" w:hAnsi="Arial"/>
          <w:rtl w:val="0"/>
        </w:rPr>
        <w:t>971</w:t>
      </w:r>
      <w:r>
        <w:rPr>
          <w:rFonts w:ascii="Arial" w:hAnsi="Arial"/>
          <w:rtl w:val="0"/>
        </w:rPr>
        <w:t xml:space="preserve"> </w:t>
      </w:r>
      <w:r>
        <w:rPr>
          <w:rFonts w:ascii="Arial" w:hAnsi="Arial"/>
          <w:rtl w:val="0"/>
        </w:rPr>
        <w:t xml:space="preserve">8670, </w:t>
      </w:r>
      <w:r>
        <w:rPr>
          <w:rStyle w:val="Link"/>
          <w:rFonts w:ascii="Arial" w:cs="Arial" w:hAnsi="Arial" w:eastAsia="Arial"/>
        </w:rPr>
        <w:fldChar w:fldCharType="begin" w:fldLock="0"/>
      </w:r>
      <w:r>
        <w:rPr>
          <w:rStyle w:val="Link"/>
          <w:rFonts w:ascii="Arial" w:cs="Arial" w:hAnsi="Arial" w:eastAsia="Arial"/>
        </w:rPr>
        <w:instrText xml:space="preserve"> HYPERLINK "mailto:outoftheboxintermedia@gmail.com"</w:instrText>
      </w:r>
      <w:r>
        <w:rPr>
          <w:rStyle w:val="Link"/>
          <w:rFonts w:ascii="Arial" w:cs="Arial" w:hAnsi="Arial" w:eastAsia="Arial"/>
        </w:rPr>
        <w:fldChar w:fldCharType="separate" w:fldLock="0"/>
      </w:r>
      <w:r>
        <w:rPr>
          <w:rStyle w:val="Link"/>
          <w:rFonts w:ascii="Arial" w:hAnsi="Arial"/>
          <w:rtl w:val="0"/>
        </w:rPr>
        <w:t>o</w:t>
      </w:r>
      <w:r>
        <w:rPr>
          <w:rStyle w:val="Link"/>
          <w:rFonts w:ascii="Arial" w:hAnsi="Arial"/>
          <w:rtl w:val="0"/>
          <w:lang w:val="en-US"/>
        </w:rPr>
        <w:t>utoftheboxintermedia@gmail.com</w:t>
      </w:r>
      <w:r>
        <w:rPr>
          <w:rFonts w:ascii="Arial" w:cs="Arial" w:hAnsi="Arial" w:eastAsia="Arial"/>
        </w:rPr>
        <w:fldChar w:fldCharType="end" w:fldLock="0"/>
      </w:r>
    </w:p>
    <w:p>
      <w:pPr>
        <w:pStyle w:val="Body"/>
        <w:bidi w:val="0"/>
      </w:pPr>
    </w:p>
    <w:p>
      <w:pPr>
        <w:pStyle w:val="Heading 2"/>
        <w:rPr>
          <w:rFonts w:ascii="Arial" w:cs="Arial" w:hAnsi="Arial" w:eastAsia="Arial"/>
          <w:sz w:val="28"/>
          <w:szCs w:val="28"/>
        </w:rPr>
      </w:pPr>
      <w:r>
        <w:rPr>
          <w:rFonts w:ascii="Arial" w:hAnsi="Arial"/>
          <w:sz w:val="28"/>
          <w:szCs w:val="28"/>
          <w:rtl w:val="0"/>
          <w:lang w:val="it-IT"/>
        </w:rPr>
        <w:t>Teatri ODA</w:t>
      </w:r>
    </w:p>
    <w:p>
      <w:pPr>
        <w:pStyle w:val="Body"/>
        <w:bidi w:val="0"/>
      </w:pPr>
    </w:p>
    <w:p>
      <w:pPr>
        <w:pStyle w:val="Body"/>
        <w:rPr>
          <w:rFonts w:ascii="Arial" w:cs="Arial" w:hAnsi="Arial" w:eastAsia="Arial"/>
        </w:rPr>
      </w:pPr>
      <w:r>
        <w:rPr>
          <w:rFonts w:ascii="Arial" w:hAnsi="Arial"/>
          <w:rtl w:val="0"/>
        </w:rPr>
        <w:t>Neodvisno gledali</w:t>
      </w:r>
      <w:r>
        <w:rPr>
          <w:rFonts w:ascii="Arial" w:hAnsi="Arial" w:hint="default"/>
          <w:rtl w:val="0"/>
        </w:rPr>
        <w:t>šč</w:t>
      </w:r>
      <w:r>
        <w:rPr>
          <w:rFonts w:ascii="Arial" w:hAnsi="Arial"/>
          <w:rtl w:val="0"/>
        </w:rPr>
        <w:t xml:space="preserve">e ODA je bilo ustanovljeno konec leta 2002 na pobudo Liraka </w:t>
      </w:r>
      <w:r>
        <w:rPr>
          <w:rFonts w:ascii="Arial" w:hAnsi="Arial" w:hint="default"/>
          <w:rtl w:val="0"/>
        </w:rPr>
        <w:t>Ç</w:t>
      </w:r>
      <w:r>
        <w:rPr>
          <w:rFonts w:ascii="Arial" w:hAnsi="Arial"/>
          <w:rtl w:val="0"/>
        </w:rPr>
        <w:t>elaja - igralca, in Florenta Mehmetija - re</w:t>
      </w:r>
      <w:r>
        <w:rPr>
          <w:rFonts w:ascii="Arial" w:hAnsi="Arial" w:hint="default"/>
          <w:rtl w:val="0"/>
        </w:rPr>
        <w:t>ž</w:t>
      </w:r>
      <w:r>
        <w:rPr>
          <w:rFonts w:ascii="Arial" w:hAnsi="Arial"/>
          <w:rtl w:val="0"/>
        </w:rPr>
        <w:t>iserja. In 1. marca 2003 je bila prikazana prva premiera ODA s predstavo "Monolog</w:t>
      </w:r>
      <w:r>
        <w:rPr>
          <w:rFonts w:ascii="Arial" w:hAnsi="Arial" w:hint="default"/>
          <w:rtl w:val="0"/>
          <w:lang w:val="nl-NL"/>
        </w:rPr>
        <w:t>ë</w:t>
      </w:r>
      <w:r>
        <w:rPr>
          <w:rFonts w:ascii="Arial" w:hAnsi="Arial"/>
          <w:rtl w:val="0"/>
          <w:lang w:val="it-IT"/>
        </w:rPr>
        <w:t xml:space="preserve">t e Vagina". </w:t>
      </w:r>
      <w:r>
        <w:rPr>
          <w:rFonts w:ascii="Arial" w:hAnsi="Arial" w:hint="default"/>
          <w:rtl w:val="0"/>
        </w:rPr>
        <w:t>Š</w:t>
      </w:r>
      <w:r>
        <w:rPr>
          <w:rFonts w:ascii="Arial" w:hAnsi="Arial"/>
          <w:rtl w:val="0"/>
        </w:rPr>
        <w:t>teviln</w:t>
      </w:r>
      <w:r>
        <w:rPr>
          <w:rFonts w:ascii="Arial" w:hAnsi="Arial"/>
          <w:rtl w:val="0"/>
        </w:rPr>
        <w:t>e_</w:t>
      </w:r>
      <w:r>
        <w:rPr>
          <w:rFonts w:ascii="Arial" w:hAnsi="Arial"/>
          <w:rtl w:val="0"/>
        </w:rPr>
        <w:t>i umetni</w:t>
      </w:r>
      <w:r>
        <w:rPr>
          <w:rFonts w:ascii="Arial" w:hAnsi="Arial"/>
          <w:rtl w:val="0"/>
        </w:rPr>
        <w:t>ce_</w:t>
      </w:r>
      <w:r>
        <w:rPr>
          <w:rFonts w:ascii="Arial" w:hAnsi="Arial"/>
          <w:rtl w:val="0"/>
        </w:rPr>
        <w:t>ki in ljubitelji</w:t>
      </w:r>
      <w:r>
        <w:rPr>
          <w:rFonts w:ascii="Arial" w:hAnsi="Arial"/>
          <w:rtl w:val="0"/>
        </w:rPr>
        <w:t>_ce</w:t>
      </w:r>
      <w:r>
        <w:rPr>
          <w:rFonts w:ascii="Arial" w:hAnsi="Arial"/>
          <w:rtl w:val="0"/>
        </w:rPr>
        <w:t xml:space="preserve"> umetnosti so pozdravil</w:t>
      </w:r>
      <w:r>
        <w:rPr>
          <w:rFonts w:ascii="Arial" w:hAnsi="Arial"/>
          <w:rtl w:val="0"/>
        </w:rPr>
        <w:t>e_</w:t>
      </w:r>
      <w:r>
        <w:rPr>
          <w:rFonts w:ascii="Arial" w:hAnsi="Arial"/>
          <w:rtl w:val="0"/>
        </w:rPr>
        <w:t>i odprtje tega gledali</w:t>
      </w:r>
      <w:r>
        <w:rPr>
          <w:rFonts w:ascii="Arial" w:hAnsi="Arial" w:hint="default"/>
          <w:rtl w:val="0"/>
        </w:rPr>
        <w:t>šč</w:t>
      </w:r>
      <w:r>
        <w:rPr>
          <w:rFonts w:ascii="Arial" w:hAnsi="Arial"/>
          <w:rtl w:val="0"/>
          <w:lang w:val="nl-NL"/>
        </w:rPr>
        <w:t xml:space="preserve">a in ga </w:t>
      </w:r>
      <w:r>
        <w:rPr>
          <w:rFonts w:ascii="Arial" w:hAnsi="Arial" w:hint="default"/>
          <w:rtl w:val="0"/>
        </w:rPr>
        <w:t>š</w:t>
      </w:r>
      <w:r>
        <w:rPr>
          <w:rFonts w:ascii="Arial" w:hAnsi="Arial"/>
          <w:rtl w:val="0"/>
        </w:rPr>
        <w:t>e naprej po svojih mo</w:t>
      </w:r>
      <w:r>
        <w:rPr>
          <w:rFonts w:ascii="Arial" w:hAnsi="Arial" w:hint="default"/>
          <w:rtl w:val="0"/>
        </w:rPr>
        <w:t>č</w:t>
      </w:r>
      <w:r>
        <w:rPr>
          <w:rFonts w:ascii="Arial" w:hAnsi="Arial"/>
          <w:rtl w:val="0"/>
        </w:rPr>
        <w:t>eh podpirajo. Gledali</w:t>
      </w:r>
      <w:r>
        <w:rPr>
          <w:rFonts w:ascii="Arial" w:hAnsi="Arial" w:hint="default"/>
          <w:rtl w:val="0"/>
        </w:rPr>
        <w:t>šč</w:t>
      </w:r>
      <w:r>
        <w:rPr>
          <w:rFonts w:ascii="Arial" w:hAnsi="Arial"/>
          <w:rtl w:val="0"/>
        </w:rPr>
        <w:t>e ODA je edino neodvisno gledali</w:t>
      </w:r>
      <w:r>
        <w:rPr>
          <w:rFonts w:ascii="Arial" w:hAnsi="Arial" w:hint="default"/>
          <w:rtl w:val="0"/>
        </w:rPr>
        <w:t>šč</w:t>
      </w:r>
      <w:r>
        <w:rPr>
          <w:rFonts w:ascii="Arial" w:hAnsi="Arial"/>
          <w:rtl w:val="0"/>
        </w:rPr>
        <w:t>e na Kosovu z lastnim prostorom.</w:t>
      </w:r>
    </w:p>
    <w:p>
      <w:pPr>
        <w:pStyle w:val="Body"/>
        <w:spacing w:line="288" w:lineRule="auto"/>
        <w:rPr>
          <w:rFonts w:ascii="Arial" w:cs="Arial" w:hAnsi="Arial" w:eastAsia="Arial"/>
        </w:rPr>
      </w:pPr>
    </w:p>
    <w:p>
      <w:pPr>
        <w:pStyle w:val="Body"/>
        <w:numPr>
          <w:ilvl w:val="0"/>
          <w:numId w:val="4"/>
        </w:numPr>
        <w:spacing w:line="288" w:lineRule="auto"/>
        <w:rPr>
          <w:rFonts w:ascii="Arial" w:hAnsi="Arial"/>
        </w:rPr>
      </w:pPr>
      <w:r>
        <w:rPr>
          <w:rFonts w:ascii="Arial" w:hAnsi="Arial"/>
          <w:b w:val="1"/>
          <w:bCs w:val="1"/>
          <w:rtl w:val="0"/>
        </w:rPr>
        <w:t>Spletna stran</w:t>
      </w:r>
      <w:r>
        <w:rPr>
          <w:rFonts w:ascii="Arial" w:hAnsi="Arial"/>
          <w:rtl w:val="0"/>
        </w:rPr>
        <w:t>:</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"https://www.teatrioda.com/en/home"</w:instrText>
      </w:r>
      <w:r>
        <w:rPr>
          <w:rStyle w:val="Link"/>
          <w:rFonts w:ascii="Arial" w:cs="Arial" w:hAnsi="Arial" w:eastAsia="Arial"/>
        </w:rPr>
        <w:fldChar w:fldCharType="separate" w:fldLock="0"/>
      </w:r>
      <w:r>
        <w:rPr>
          <w:rStyle w:val="Link"/>
          <w:rFonts w:ascii="Arial" w:hAnsi="Arial"/>
          <w:rtl w:val="0"/>
          <w:lang w:val="en-US"/>
        </w:rPr>
        <w:t>https://www.teatrioda.com/en/home</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Facebook</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"https://www.facebook.com/groups/teatrioda"</w:instrText>
      </w:r>
      <w:r>
        <w:rPr>
          <w:rStyle w:val="Link"/>
          <w:rFonts w:ascii="Arial" w:cs="Arial" w:hAnsi="Arial" w:eastAsia="Arial"/>
        </w:rPr>
        <w:fldChar w:fldCharType="separate" w:fldLock="0"/>
      </w:r>
      <w:r>
        <w:rPr>
          <w:rStyle w:val="Link"/>
          <w:rFonts w:ascii="Arial" w:hAnsi="Arial"/>
          <w:rtl w:val="0"/>
          <w:lang w:val="en-US"/>
        </w:rPr>
        <w:t>https://www.facebook.com/groups/teatrioda</w:t>
      </w:r>
      <w:r>
        <w:rPr>
          <w:rFonts w:ascii="Arial" w:cs="Arial" w:hAnsi="Arial" w:eastAsia="Arial"/>
        </w:rPr>
        <w:fldChar w:fldCharType="end" w:fldLock="0"/>
      </w:r>
    </w:p>
    <w:p>
      <w:pPr>
        <w:pStyle w:val="Body"/>
        <w:numPr>
          <w:ilvl w:val="0"/>
          <w:numId w:val="4"/>
        </w:numPr>
        <w:spacing w:line="288" w:lineRule="auto"/>
        <w:rPr>
          <w:rFonts w:ascii="Arial" w:hAnsi="Arial"/>
        </w:rPr>
      </w:pPr>
      <w:r>
        <w:rPr>
          <w:rFonts w:ascii="Arial" w:hAnsi="Arial"/>
          <w:b w:val="1"/>
          <w:bCs w:val="1"/>
          <w:rtl w:val="0"/>
        </w:rPr>
        <w:t>Instagram</w:t>
      </w:r>
      <w:r>
        <w:rPr>
          <w:rFonts w:ascii="Arial" w:hAnsi="Arial"/>
          <w:rtl w:val="0"/>
        </w:rPr>
        <w:t xml:space="preserve">: </w:t>
      </w:r>
      <w:r>
        <w:rPr>
          <w:rStyle w:val="Link"/>
          <w:rFonts w:ascii="Arial" w:cs="Arial" w:hAnsi="Arial" w:eastAsia="Arial"/>
        </w:rPr>
        <w:fldChar w:fldCharType="begin" w:fldLock="0"/>
      </w:r>
      <w:r>
        <w:rPr>
          <w:rStyle w:val="Link"/>
          <w:rFonts w:ascii="Arial" w:cs="Arial" w:hAnsi="Arial" w:eastAsia="Arial"/>
        </w:rPr>
        <w:instrText xml:space="preserve"> HYPERLINK "https://www.instagram.com/teatrioda/"</w:instrText>
      </w:r>
      <w:r>
        <w:rPr>
          <w:rStyle w:val="Link"/>
          <w:rFonts w:ascii="Arial" w:cs="Arial" w:hAnsi="Arial" w:eastAsia="Arial"/>
        </w:rPr>
        <w:fldChar w:fldCharType="separate" w:fldLock="0"/>
      </w:r>
      <w:r>
        <w:rPr>
          <w:rStyle w:val="Link"/>
          <w:rFonts w:ascii="Arial" w:hAnsi="Arial"/>
          <w:rtl w:val="0"/>
        </w:rPr>
        <w:t>https://www.instagram.com/teatrioda/</w:t>
      </w:r>
      <w:r>
        <w:rPr>
          <w:rFonts w:ascii="Arial" w:cs="Arial" w:hAnsi="Arial" w:eastAsia="Arial"/>
        </w:rPr>
        <w:fldChar w:fldCharType="end" w:fldLock="0"/>
      </w:r>
    </w:p>
    <w:p>
      <w:pPr>
        <w:pStyle w:val="Body"/>
        <w:rPr>
          <w:rFonts w:ascii="Arial" w:cs="Arial" w:hAnsi="Arial" w:eastAsia="Arial"/>
        </w:rPr>
      </w:pPr>
    </w:p>
    <w:p>
      <w:pPr>
        <w:pStyle w:val="Body"/>
        <w:numPr>
          <w:ilvl w:val="0"/>
          <w:numId w:val="2"/>
        </w:numPr>
        <w:rPr>
          <w:rFonts w:ascii="Arial" w:hAnsi="Arial"/>
        </w:rPr>
      </w:pPr>
      <w:r>
        <w:rPr>
          <w:rFonts w:ascii="Arial" w:hAnsi="Arial"/>
          <w:b w:val="1"/>
          <w:bCs w:val="1"/>
          <w:rtl w:val="0"/>
        </w:rPr>
        <w:t>Kontakt</w:t>
      </w:r>
      <w:r>
        <w:rPr>
          <w:rFonts w:ascii="Arial" w:hAnsi="Arial"/>
          <w:rtl w:val="0"/>
        </w:rPr>
        <w:t>: +</w:t>
      </w:r>
      <w:r>
        <w:rPr>
          <w:rFonts w:ascii="Arial" w:hAnsi="Arial"/>
          <w:rtl w:val="0"/>
        </w:rPr>
        <w:t>355</w:t>
      </w:r>
      <w:r>
        <w:rPr>
          <w:rFonts w:ascii="Arial" w:hAnsi="Arial" w:hint="default"/>
          <w:rtl w:val="0"/>
        </w:rPr>
        <w:t> </w:t>
      </w:r>
      <w:r>
        <w:rPr>
          <w:rFonts w:ascii="Arial" w:hAnsi="Arial"/>
          <w:rtl w:val="0"/>
        </w:rPr>
        <w:t>(</w:t>
      </w:r>
      <w:r>
        <w:rPr>
          <w:rFonts w:ascii="Arial" w:hAnsi="Arial"/>
          <w:rtl w:val="0"/>
        </w:rPr>
        <w:t>0</w:t>
      </w:r>
      <w:r>
        <w:rPr>
          <w:rFonts w:ascii="Arial" w:hAnsi="Arial"/>
          <w:rtl w:val="0"/>
        </w:rPr>
        <w:t xml:space="preserve">) </w:t>
      </w:r>
      <w:r>
        <w:rPr>
          <w:rFonts w:ascii="Arial" w:hAnsi="Arial"/>
          <w:rtl w:val="0"/>
        </w:rPr>
        <w:t>38</w:t>
      </w:r>
      <w:r>
        <w:rPr>
          <w:rFonts w:ascii="Arial" w:hAnsi="Arial"/>
          <w:outline w:val="0"/>
          <w:color w:val="bdc0c5"/>
          <w:rtl w:val="0"/>
          <w14:textFill>
            <w14:solidFill>
              <w14:srgbClr w14:val="BDC1C6"/>
            </w14:solidFill>
          </w14:textFill>
        </w:rPr>
        <w:t xml:space="preserve"> </w:t>
      </w:r>
      <w:r>
        <w:rPr>
          <w:rFonts w:ascii="Arial" w:hAnsi="Arial"/>
          <w:rtl w:val="0"/>
        </w:rPr>
        <w:t>246</w:t>
      </w:r>
      <w:r>
        <w:rPr>
          <w:rFonts w:ascii="Arial" w:hAnsi="Arial"/>
          <w:rtl w:val="0"/>
        </w:rPr>
        <w:t xml:space="preserve"> </w:t>
      </w:r>
      <w:r>
        <w:rPr>
          <w:rFonts w:ascii="Arial" w:hAnsi="Arial"/>
          <w:rtl w:val="0"/>
        </w:rPr>
        <w:t xml:space="preserve">555, </w:t>
      </w:r>
      <w:r>
        <w:rPr>
          <w:rStyle w:val="Link"/>
          <w:rFonts w:ascii="Arial" w:cs="Arial" w:hAnsi="Arial" w:eastAsia="Arial"/>
        </w:rPr>
        <w:fldChar w:fldCharType="begin" w:fldLock="0"/>
      </w:r>
      <w:r>
        <w:rPr>
          <w:rStyle w:val="Link"/>
          <w:rFonts w:ascii="Arial" w:cs="Arial" w:hAnsi="Arial" w:eastAsia="Arial"/>
        </w:rPr>
        <w:instrText xml:space="preserve"> HYPERLINK "mailto:florenti@teatrioda.com"</w:instrText>
      </w:r>
      <w:r>
        <w:rPr>
          <w:rStyle w:val="Link"/>
          <w:rFonts w:ascii="Arial" w:cs="Arial" w:hAnsi="Arial" w:eastAsia="Arial"/>
        </w:rPr>
        <w:fldChar w:fldCharType="separate" w:fldLock="0"/>
      </w:r>
      <w:r>
        <w:rPr>
          <w:rStyle w:val="Link"/>
          <w:rFonts w:ascii="Arial" w:hAnsi="Arial"/>
          <w:rtl w:val="0"/>
          <w:lang w:val="it-IT"/>
        </w:rPr>
        <w:t>florenti@teatrioda.com</w:t>
      </w:r>
      <w:r>
        <w:rPr>
          <w:rFonts w:ascii="Arial" w:cs="Arial" w:hAnsi="Arial" w:eastAsia="Arial"/>
        </w:rPr>
        <w:fldChar w:fldCharType="end" w:fldLock="0"/>
      </w:r>
    </w:p>
    <w:sectPr>
      <w:headerReference w:type="default" r:id="rId10"/>
      <w:footerReference w:type="default" r:id="rId11"/>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Futura PT Medium">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rPr>
        <w:rFonts w:ascii="Futura PT Medium" w:cs="Futura PT Medium" w:hAnsi="Futura PT Medium" w:eastAsia="Futura PT Medium"/>
        <w:sz w:val="20"/>
        <w:szCs w:val="20"/>
      </w:rPr>
      <w:tab/>
    </w:r>
    <w:r>
      <w:rPr>
        <w:rFonts w:ascii="Futura PT Medium" w:hAnsi="Futura PT Medium"/>
        <w:sz w:val="20"/>
        <w:szCs w:val="20"/>
        <w:rtl w:val="0"/>
      </w:rPr>
      <w:t>VITAL</w:t>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rPr>
        <w:rFonts w:ascii="Futura PT Medium" w:cs="Futura PT Medium" w:hAnsi="Futura PT Medium" w:eastAsia="Futura PT Medium"/>
        <w:sz w:val="20"/>
        <w:szCs w:val="20"/>
      </w:rPr>
      <w:tab/>
    </w:r>
    <w:r>
      <w:rPr>
        <w:rFonts w:ascii="Futura PT Medium" w:hAnsi="Futura PT Medium"/>
        <w:sz w:val="20"/>
        <w:szCs w:val="20"/>
        <w:rtl w:val="0"/>
      </w:rPr>
      <w:t>VITAL</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2181514" cy="457671"/>
          <wp:effectExtent l="0" t="0" r="0" b="0"/>
          <wp:docPr id="1073741825" name="officeArt object" descr="Image"/>
          <wp:cNvGraphicFramePr/>
          <a:graphic xmlns:a="http://schemas.openxmlformats.org/drawingml/2006/main">
            <a:graphicData uri="http://schemas.openxmlformats.org/drawingml/2006/picture">
              <pic:pic xmlns:pic="http://schemas.openxmlformats.org/drawingml/2006/picture">
                <pic:nvPicPr>
                  <pic:cNvPr id="1073741825" name="Image" descr="Image"/>
                  <pic:cNvPicPr>
                    <a:picLocks noChangeAspect="1"/>
                  </pic:cNvPicPr>
                </pic:nvPicPr>
                <pic:blipFill>
                  <a:blip r:embed="rId1">
                    <a:extLst/>
                  </a:blip>
                  <a:stretch>
                    <a:fillRect/>
                  </a:stretch>
                </pic:blipFill>
                <pic:spPr>
                  <a:xfrm>
                    <a:off x="0" y="0"/>
                    <a:ext cx="2181514" cy="457671"/>
                  </a:xfrm>
                  <a:prstGeom prst="rect">
                    <a:avLst/>
                  </a:prstGeom>
                  <a:ln w="139700" cap="flat">
                    <a:solidFill>
                      <a:srgbClr val="FFFFFF"/>
                    </a:solidFill>
                    <a:prstDash val="solid"/>
                    <a:miter lim="400000"/>
                  </a:ln>
                  <a:effectLst/>
                </pic:spPr>
              </pic:pic>
            </a:graphicData>
          </a:graphic>
        </wp:inline>
      </w:drawing>
    </w:r>
    <w:r>
      <w:tab/>
    </w:r>
    <w:r>
      <w:drawing xmlns:a="http://schemas.openxmlformats.org/drawingml/2006/main">
        <wp:inline distT="0" distB="0" distL="0" distR="0">
          <wp:extent cx="1399672" cy="612357"/>
          <wp:effectExtent l="0" t="0" r="0" b="0"/>
          <wp:docPr id="1073741826" name="officeArt object" descr="Image"/>
          <wp:cNvGraphicFramePr/>
          <a:graphic xmlns:a="http://schemas.openxmlformats.org/drawingml/2006/main">
            <a:graphicData uri="http://schemas.openxmlformats.org/drawingml/2006/picture">
              <pic:pic xmlns:pic="http://schemas.openxmlformats.org/drawingml/2006/picture">
                <pic:nvPicPr>
                  <pic:cNvPr id="1073741826" name="Image" descr="Image"/>
                  <pic:cNvPicPr>
                    <a:picLocks noChangeAspect="1"/>
                  </pic:cNvPicPr>
                </pic:nvPicPr>
                <pic:blipFill>
                  <a:blip r:embed="rId2">
                    <a:extLst/>
                  </a:blip>
                  <a:stretch>
                    <a:fillRect/>
                  </a:stretch>
                </pic:blipFill>
                <pic:spPr>
                  <a:xfrm>
                    <a:off x="0" y="0"/>
                    <a:ext cx="1399672" cy="612357"/>
                  </a:xfrm>
                  <a:prstGeom prst="rect">
                    <a:avLst/>
                  </a:prstGeom>
                  <a:ln w="12700" cap="flat">
                    <a:noFill/>
                    <a:miter lim="400000"/>
                  </a:ln>
                  <a:effectLst/>
                </pic:spPr>
              </pic:pic>
            </a:graphicData>
          </a:graphic>
        </wp:inline>
      </w:drawing>
    </w:r>
    <w:r>
      <w:tab/>
    </w:r>
    <w:r>
      <w:rPr>
        <w:rtl w:val="0"/>
      </w:rPr>
      <w:t>EN</w:t>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2181514" cy="457671"/>
          <wp:effectExtent l="0" t="0" r="0" b="0"/>
          <wp:docPr id="1073741831" name="officeArt object" descr="Image"/>
          <wp:cNvGraphicFramePr/>
          <a:graphic xmlns:a="http://schemas.openxmlformats.org/drawingml/2006/main">
            <a:graphicData uri="http://schemas.openxmlformats.org/drawingml/2006/picture">
              <pic:pic xmlns:pic="http://schemas.openxmlformats.org/drawingml/2006/picture">
                <pic:nvPicPr>
                  <pic:cNvPr id="1073741831" name="Image" descr="Image"/>
                  <pic:cNvPicPr>
                    <a:picLocks noChangeAspect="1"/>
                  </pic:cNvPicPr>
                </pic:nvPicPr>
                <pic:blipFill>
                  <a:blip r:embed="rId1">
                    <a:extLst/>
                  </a:blip>
                  <a:stretch>
                    <a:fillRect/>
                  </a:stretch>
                </pic:blipFill>
                <pic:spPr>
                  <a:xfrm>
                    <a:off x="0" y="0"/>
                    <a:ext cx="2181514" cy="457671"/>
                  </a:xfrm>
                  <a:prstGeom prst="rect">
                    <a:avLst/>
                  </a:prstGeom>
                  <a:ln w="139700" cap="flat">
                    <a:solidFill>
                      <a:srgbClr val="FFFFFF"/>
                    </a:solidFill>
                    <a:prstDash val="solid"/>
                    <a:miter lim="400000"/>
                  </a:ln>
                  <a:effectLst/>
                </pic:spPr>
              </pic:pic>
            </a:graphicData>
          </a:graphic>
        </wp:inline>
      </w:drawing>
    </w:r>
    <w:r>
      <w:tab/>
    </w:r>
    <w:r>
      <w:drawing xmlns:a="http://schemas.openxmlformats.org/drawingml/2006/main">
        <wp:inline distT="0" distB="0" distL="0" distR="0">
          <wp:extent cx="1399672" cy="612357"/>
          <wp:effectExtent l="0" t="0" r="0" b="0"/>
          <wp:docPr id="1073741832" name="officeArt object" descr="Image"/>
          <wp:cNvGraphicFramePr/>
          <a:graphic xmlns:a="http://schemas.openxmlformats.org/drawingml/2006/main">
            <a:graphicData uri="http://schemas.openxmlformats.org/drawingml/2006/picture">
              <pic:pic xmlns:pic="http://schemas.openxmlformats.org/drawingml/2006/picture">
                <pic:nvPicPr>
                  <pic:cNvPr id="1073741832" name="Image" descr="Image"/>
                  <pic:cNvPicPr>
                    <a:picLocks noChangeAspect="1"/>
                  </pic:cNvPicPr>
                </pic:nvPicPr>
                <pic:blipFill>
                  <a:blip r:embed="rId2">
                    <a:extLst/>
                  </a:blip>
                  <a:stretch>
                    <a:fillRect/>
                  </a:stretch>
                </pic:blipFill>
                <pic:spPr>
                  <a:xfrm>
                    <a:off x="0" y="0"/>
                    <a:ext cx="1399672" cy="612357"/>
                  </a:xfrm>
                  <a:prstGeom prst="rect">
                    <a:avLst/>
                  </a:prstGeom>
                  <a:ln w="12700" cap="flat">
                    <a:noFill/>
                    <a:miter lim="400000"/>
                  </a:ln>
                  <a:effectLst/>
                </pic:spPr>
              </pic:pic>
            </a:graphicData>
          </a:graphic>
        </wp:inline>
      </w:drawing>
    </w:r>
    <w:r>
      <w:tab/>
    </w:r>
    <w:r>
      <w:rPr>
        <w:rtl w:val="0"/>
      </w:rPr>
      <w:t>SI</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numPicBullet w:numPicBulletId="0">
    <w:pict>
      <v:shape id="_x0000_s1026" type="#_x0000_t75" style="visibility:visible;width:20.2pt;height:20.2pt;">
        <v:imagedata r:id="rId1" o:title="bullet_circle-blk-resize.png"/>
      </v:shape>
    </w:pict>
  </w:numPicBullet>
  <w:abstractNum w:abstractNumId="0">
    <w:multiLevelType w:val="hybridMultilevel"/>
    <w:numStyleLink w:val="Image"/>
  </w:abstractNum>
  <w:abstractNum w:abstractNumId="1">
    <w:multiLevelType w:val="hybridMultilevel"/>
    <w:styleLink w:val="Image"/>
    <w:lvl w:ilvl="0">
      <w:start w:val="1"/>
      <w:numFmt w:val="bullet"/>
      <w:suff w:val="tab"/>
      <w:lvlText w:val="•"/>
      <w:lvlPicBulletId w:val="0"/>
      <w:lvlJc w:val="left"/>
      <w:pPr>
        <w:ind w:left="22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1">
      <w:start w:val="1"/>
      <w:numFmt w:val="bullet"/>
      <w:suff w:val="tab"/>
      <w:lvlText w:val="•"/>
      <w:lvlPicBulletId w:val="0"/>
      <w:lvlJc w:val="left"/>
      <w:pPr>
        <w:ind w:left="46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2">
      <w:start w:val="1"/>
      <w:numFmt w:val="bullet"/>
      <w:suff w:val="tab"/>
      <w:lvlText w:val="•"/>
      <w:lvlPicBulletId w:val="0"/>
      <w:lvlJc w:val="left"/>
      <w:pPr>
        <w:ind w:left="70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3">
      <w:start w:val="1"/>
      <w:numFmt w:val="bullet"/>
      <w:suff w:val="tab"/>
      <w:lvlText w:val="•"/>
      <w:lvlPicBulletId w:val="0"/>
      <w:lvlJc w:val="left"/>
      <w:pPr>
        <w:ind w:left="94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4">
      <w:start w:val="1"/>
      <w:numFmt w:val="bullet"/>
      <w:suff w:val="tab"/>
      <w:lvlText w:val="•"/>
      <w:lvlPicBulletId w:val="0"/>
      <w:lvlJc w:val="left"/>
      <w:pPr>
        <w:ind w:left="118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5">
      <w:start w:val="1"/>
      <w:numFmt w:val="bullet"/>
      <w:suff w:val="tab"/>
      <w:lvlText w:val="•"/>
      <w:lvlPicBulletId w:val="0"/>
      <w:lvlJc w:val="left"/>
      <w:pPr>
        <w:ind w:left="142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6">
      <w:start w:val="1"/>
      <w:numFmt w:val="bullet"/>
      <w:suff w:val="tab"/>
      <w:lvlText w:val="•"/>
      <w:lvlPicBulletId w:val="0"/>
      <w:lvlJc w:val="left"/>
      <w:pPr>
        <w:ind w:left="166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7">
      <w:start w:val="1"/>
      <w:numFmt w:val="bullet"/>
      <w:suff w:val="tab"/>
      <w:lvlText w:val="•"/>
      <w:lvlPicBulletId w:val="0"/>
      <w:lvlJc w:val="left"/>
      <w:pPr>
        <w:ind w:left="190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 w:ilvl="8">
      <w:start w:val="1"/>
      <w:numFmt w:val="bullet"/>
      <w:suff w:val="tab"/>
      <w:lvlText w:val="•"/>
      <w:lvlPicBulletId w:val="0"/>
      <w:lvlJc w:val="left"/>
      <w:pPr>
        <w:ind w:left="2140"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abstractNum>
  <w:abstractNum w:abstractNumId="2">
    <w:multiLevelType w:val="hybridMultilevel"/>
    <w:numStyleLink w:val="Dash"/>
  </w:abstractNum>
  <w:abstractNum w:abstractNumId="3">
    <w:multiLevelType w:val="hybridMultilevel"/>
    <w:styleLink w:val="Dash"/>
    <w:lvl w:ilvl="0">
      <w:start w:val="1"/>
      <w:numFmt w:val="bullet"/>
      <w:suff w:val="tab"/>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start w:val="1"/>
      <w:numFmt w:val="bullet"/>
      <w:suff w:val="tab"/>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start w:val="1"/>
      <w:numFmt w:val="bullet"/>
      <w:suff w:val="tab"/>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start w:val="1"/>
      <w:numFmt w:val="bullet"/>
      <w:suff w:val="tab"/>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start w:val="1"/>
      <w:numFmt w:val="bullet"/>
      <w:suff w:val="tab"/>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start w:val="1"/>
      <w:numFmt w:val="bullet"/>
      <w:suff w:val="tab"/>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start w:val="1"/>
      <w:numFmt w:val="bullet"/>
      <w:suff w:val="tab"/>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start w:val="1"/>
      <w:numFmt w:val="bullet"/>
      <w:suff w:val="tab"/>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start w:val="1"/>
      <w:numFmt w:val="bullet"/>
      <w:suff w:val="tab"/>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Heading">
    <w:name w:val="Heading"/>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0"/>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6"/>
      <w:szCs w:val="36"/>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Link">
    <w:name w:val="Link"/>
    <w:rPr>
      <w:u w:val="single"/>
    </w:rPr>
  </w:style>
  <w:style w:type="character" w:styleId="Hyperlink.0">
    <w:name w:val="Hyperlink.0"/>
    <w:basedOn w:val="Link"/>
    <w:next w:val="Hyperlink.0"/>
    <w:rPr>
      <w:b w:val="1"/>
      <w:bCs w:val="1"/>
    </w:rPr>
  </w:style>
  <w:style w:type="numbering" w:styleId="Image">
    <w:name w:val="Image"/>
    <w:pPr>
      <w:numPr>
        <w:numId w:val="1"/>
      </w:numPr>
    </w:pPr>
  </w:style>
  <w:style w:type="paragraph" w:styleId="Heading 2">
    <w:name w:val="Heading 2"/>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2"/>
      <w:szCs w:val="32"/>
      <w:u w:val="none"/>
      <w:shd w:val="nil" w:color="auto" w:fill="auto"/>
      <w:vertAlign w:val="baseline"/>
      <w:lang w:val="en-US"/>
      <w14:textOutline>
        <w14:noFill/>
      </w14:textOutline>
      <w14:textFill>
        <w14:solidFill>
          <w14:srgbClr w14:val="000000"/>
        </w14:solidFill>
      </w14:textFill>
    </w:rPr>
  </w:style>
  <w:style w:type="numbering" w:styleId="Dash">
    <w:name w:val="Dash"/>
    <w:pPr>
      <w:numPr>
        <w:numId w:val="3"/>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1.jpeg"/><Relationship Id="rId7" Type="http://schemas.openxmlformats.org/officeDocument/2006/relationships/image" Target="media/image3.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s>

</file>

<file path=word/_rels/header2.xml.rels><?xml version="1.0" encoding="UTF-8"?>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s>

</file>

<file path=word/_rels/numbering.xml.rels><?xml version="1.0" encoding="UTF-8"?>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